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319357062"/>
        <w:docPartObj>
          <w:docPartGallery w:val="Cover Pages"/>
          <w:docPartUnique/>
        </w:docPartObj>
      </w:sdtPr>
      <w:sdtEndPr/>
      <w:sdtContent>
        <w:p w14:paraId="483B7104" w14:textId="77777777" w:rsidR="00F94857" w:rsidRDefault="00F9485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F94857" w14:paraId="447DAA38" w14:textId="77777777" w:rsidTr="00B93FAF">
            <w:trPr>
              <w:trHeight w:val="5159"/>
            </w:trPr>
            <w:tc>
              <w:tcPr>
                <w:tcW w:w="9736" w:type="dxa"/>
                <w:vAlign w:val="center"/>
              </w:tcPr>
              <w:p w14:paraId="57A3DDB7" w14:textId="7473A741" w:rsidR="00F94857" w:rsidRDefault="00163921" w:rsidP="00063A37">
                <w:pPr>
                  <w:jc w:val="center"/>
                </w:pPr>
                <w:r>
                  <w:rPr>
                    <w:noProof/>
                    <w:lang w:eastAsia="en-GB"/>
                  </w:rPr>
                  <w:drawing>
                    <wp:inline distT="0" distB="0" distL="0" distR="0" wp14:anchorId="13E4654C" wp14:editId="3508C509">
                      <wp:extent cx="6119842" cy="3259455"/>
                      <wp:effectExtent l="0" t="0" r="0" b="0"/>
                      <wp:docPr id="900005339" name="Picture 3" descr="White puzzle with one red pie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05339" name="Picture 900005339" descr="White puzzle with one red pie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33947" cy="3266967"/>
                              </a:xfrm>
                              <a:prstGeom prst="rect">
                                <a:avLst/>
                              </a:prstGeom>
                            </pic:spPr>
                          </pic:pic>
                        </a:graphicData>
                      </a:graphic>
                    </wp:inline>
                  </w:drawing>
                </w:r>
              </w:p>
            </w:tc>
          </w:tr>
          <w:tr w:rsidR="00F94857" w14:paraId="7C261D00" w14:textId="77777777" w:rsidTr="00687AF8">
            <w:trPr>
              <w:trHeight w:val="5386"/>
            </w:trPr>
            <w:tc>
              <w:tcPr>
                <w:tcW w:w="9736" w:type="dxa"/>
                <w:shd w:val="clear" w:color="auto" w:fill="002060"/>
                <w:vAlign w:val="center"/>
              </w:tcPr>
              <w:p w14:paraId="258B0FB5" w14:textId="77777777" w:rsidR="00B93FAF" w:rsidRDefault="00B93FAF" w:rsidP="005F4852">
                <w:pPr>
                  <w:jc w:val="center"/>
                </w:pPr>
              </w:p>
              <w:p w14:paraId="5AC58802" w14:textId="547B9EE1" w:rsidR="00F94857" w:rsidRDefault="003D115D" w:rsidP="005F4852">
                <w:pPr>
                  <w:jc w:val="center"/>
                </w:pPr>
                <w:r>
                  <w:t>Recruitment, Retention and Wellbeing of Investigators (RRWI)</w:t>
                </w:r>
              </w:p>
              <w:p w14:paraId="78741B29" w14:textId="77777777" w:rsidR="003D115D" w:rsidRDefault="003D115D" w:rsidP="005F4852">
                <w:pPr>
                  <w:jc w:val="center"/>
                </w:pPr>
              </w:p>
              <w:p w14:paraId="6B983AB8" w14:textId="77777777" w:rsidR="00B93FAF" w:rsidRPr="00B93FAF" w:rsidRDefault="003D115D" w:rsidP="005F4852">
                <w:pPr>
                  <w:jc w:val="center"/>
                  <w:rPr>
                    <w:rFonts w:ascii="Aptos SemiBold" w:hAnsi="Aptos SemiBold"/>
                    <w:sz w:val="96"/>
                    <w:szCs w:val="72"/>
                  </w:rPr>
                </w:pPr>
                <w:r w:rsidRPr="00B93FAF">
                  <w:rPr>
                    <w:rFonts w:ascii="Aptos SemiBold" w:hAnsi="Aptos SemiBold"/>
                    <w:sz w:val="96"/>
                    <w:szCs w:val="72"/>
                  </w:rPr>
                  <w:t xml:space="preserve">INVESTIGATION </w:t>
                </w:r>
              </w:p>
              <w:p w14:paraId="1D4CA4B4" w14:textId="77777777" w:rsidR="00B93FAF" w:rsidRPr="00B93FAF" w:rsidRDefault="003D115D" w:rsidP="005F4852">
                <w:pPr>
                  <w:jc w:val="center"/>
                  <w:rPr>
                    <w:rFonts w:ascii="Aptos SemiBold" w:hAnsi="Aptos SemiBold"/>
                    <w:sz w:val="96"/>
                    <w:szCs w:val="72"/>
                  </w:rPr>
                </w:pPr>
                <w:r w:rsidRPr="00B93FAF">
                  <w:rPr>
                    <w:rFonts w:ascii="Aptos SemiBold" w:hAnsi="Aptos SemiBold"/>
                    <w:sz w:val="96"/>
                    <w:szCs w:val="72"/>
                  </w:rPr>
                  <w:t xml:space="preserve">WELLBEING </w:t>
                </w:r>
              </w:p>
              <w:p w14:paraId="51A4D0B0" w14:textId="77777777" w:rsidR="003D115D" w:rsidRPr="00B93FAF" w:rsidRDefault="003D115D" w:rsidP="005F4852">
                <w:pPr>
                  <w:jc w:val="center"/>
                  <w:rPr>
                    <w:rFonts w:ascii="Aptos SemiBold" w:hAnsi="Aptos SemiBold"/>
                    <w:sz w:val="96"/>
                    <w:szCs w:val="72"/>
                  </w:rPr>
                </w:pPr>
                <w:r w:rsidRPr="00B93FAF">
                  <w:rPr>
                    <w:rFonts w:ascii="Aptos SemiBold" w:hAnsi="Aptos SemiBold"/>
                    <w:sz w:val="96"/>
                    <w:szCs w:val="72"/>
                  </w:rPr>
                  <w:t>STRATEGY</w:t>
                </w:r>
              </w:p>
              <w:p w14:paraId="23F80009" w14:textId="4A1185F3" w:rsidR="00B93FAF" w:rsidRPr="00AE40B9" w:rsidRDefault="00B93FAF" w:rsidP="005F4852">
                <w:pPr>
                  <w:jc w:val="center"/>
                  <w:rPr>
                    <w:rFonts w:ascii="Aptos SemiBold" w:hAnsi="Aptos SemiBold"/>
                  </w:rPr>
                </w:pPr>
              </w:p>
            </w:tc>
          </w:tr>
        </w:tbl>
        <w:p w14:paraId="53117A22" w14:textId="77777777" w:rsidR="007D47A9" w:rsidRDefault="007D47A9"/>
        <w:p w14:paraId="38B664DF" w14:textId="77777777" w:rsidR="00B93FAF" w:rsidRDefault="00B93FAF"/>
        <w:p w14:paraId="461A4684" w14:textId="77777777" w:rsidR="00B93FAF" w:rsidRDefault="00B93FA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0C4FBE" w14:paraId="1E4E5431" w14:textId="77777777" w:rsidTr="000C4FBE">
            <w:trPr>
              <w:trHeight w:val="1701"/>
            </w:trPr>
            <w:tc>
              <w:tcPr>
                <w:tcW w:w="4868" w:type="dxa"/>
                <w:vAlign w:val="center"/>
              </w:tcPr>
              <w:p w14:paraId="0575CAE4" w14:textId="365E3587" w:rsidR="000C4FBE" w:rsidRDefault="000C4FBE" w:rsidP="000C4FBE">
                <w:pPr>
                  <w:jc w:val="center"/>
                </w:pPr>
                <w:r w:rsidRPr="001E563F">
                  <w:rPr>
                    <w:noProof/>
                    <w:lang w:eastAsia="en-GB"/>
                  </w:rPr>
                  <mc:AlternateContent>
                    <mc:Choice Requires="wps">
                      <w:drawing>
                        <wp:inline distT="0" distB="0" distL="0" distR="0" wp14:anchorId="573851D6" wp14:editId="1460526C">
                          <wp:extent cx="2020529" cy="807843"/>
                          <wp:effectExtent l="0" t="0" r="0" b="0"/>
                          <wp:docPr id="7" name="object 7"/>
                          <wp:cNvGraphicFramePr/>
                          <a:graphic xmlns:a="http://schemas.openxmlformats.org/drawingml/2006/main">
                            <a:graphicData uri="http://schemas.microsoft.com/office/word/2010/wordprocessingShape">
                              <wps:wsp>
                                <wps:cNvSpPr/>
                                <wps:spPr>
                                  <a:xfrm>
                                    <a:off x="0" y="0"/>
                                    <a:ext cx="2020529" cy="807843"/>
                                  </a:xfrm>
                                  <a:prstGeom prst="rect">
                                    <a:avLst/>
                                  </a:prstGeom>
                                  <a:blipFill>
                                    <a:blip r:embed="rId12" cstate="print"/>
                                    <a:stretch>
                                      <a:fillRect/>
                                    </a:stretch>
                                  </a:blipFill>
                                </wps:spPr>
                                <wps:bodyPr wrap="square" lIns="0" tIns="0" rIns="0" bIns="0" rtlCol="0"/>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E264B2" id="object 7" o:spid="_x0000_s1026" style="width:159.1pt;height:63.6pt;visibility:visible;mso-wrap-style:square;mso-left-percent:-10001;mso-top-percent:-10001;mso-position-horizontal:absolute;mso-position-horizontal-relative:char;mso-position-vertical:absolute;mso-position-vertical-relative:line;mso-left-percent:-10001;mso-top-percent:-10001;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" stroked="f">
                          <v:fill r:id="rId13" o:title="" recolor="t" rotate="t" type="frame"/>
                          <v:textbox inset="0,0,0,0"/>
                          <w10:anchorlock/>
                        </v:rect>
                      </w:pict>
                    </mc:Fallback>
                  </mc:AlternateContent>
                </w:r>
              </w:p>
            </w:tc>
            <w:tc>
              <w:tcPr>
                <w:tcW w:w="4868" w:type="dxa"/>
                <w:vAlign w:val="center"/>
              </w:tcPr>
              <w:p w14:paraId="5D3390FE" w14:textId="16B7B180" w:rsidR="000C4FBE" w:rsidRDefault="000C4FBE" w:rsidP="000C4FBE">
                <w:pPr>
                  <w:jc w:val="center"/>
                </w:pPr>
                <w:r>
                  <w:rPr>
                    <w:noProof/>
                    <w:lang w:eastAsia="en-GB"/>
                  </w:rPr>
                  <w:drawing>
                    <wp:inline distT="0" distB="0" distL="0" distR="0" wp14:anchorId="20214C46" wp14:editId="3877EBED">
                      <wp:extent cx="2857500" cy="971550"/>
                      <wp:effectExtent l="0" t="0" r="0" b="0"/>
                      <wp:docPr id="143754391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43919" name="Picture 1" descr="A close-up of a logo&#10;&#10;Description automatically generated"/>
                              <pic:cNvPicPr/>
                            </pic:nvPicPr>
                            <pic:blipFill>
                              <a:blip r:embed="rId14"/>
                              <a:stretch>
                                <a:fillRect/>
                              </a:stretch>
                            </pic:blipFill>
                            <pic:spPr>
                              <a:xfrm>
                                <a:off x="0" y="0"/>
                                <a:ext cx="2857500" cy="971550"/>
                              </a:xfrm>
                              <a:prstGeom prst="rect">
                                <a:avLst/>
                              </a:prstGeom>
                            </pic:spPr>
                          </pic:pic>
                        </a:graphicData>
                      </a:graphic>
                    </wp:inline>
                  </w:drawing>
                </w:r>
              </w:p>
            </w:tc>
          </w:tr>
        </w:tbl>
        <w:p w14:paraId="7342D2C7" w14:textId="0D3F5E1C" w:rsidR="006121CE" w:rsidRPr="00B93FAF" w:rsidRDefault="003E3FE1" w:rsidP="00B93FAF"/>
      </w:sdtContent>
    </w:sdt>
    <w:p w14:paraId="3D08A1ED" w14:textId="5202EC45" w:rsidR="00580C01" w:rsidRPr="00BA57E0" w:rsidRDefault="00A161AB" w:rsidP="00A161AB">
      <w:pPr>
        <w:pStyle w:val="Title"/>
        <w:jc w:val="center"/>
        <w:rPr>
          <w:sz w:val="56"/>
          <w:szCs w:val="144"/>
        </w:rPr>
      </w:pPr>
      <w:r w:rsidRPr="00BA57E0">
        <w:rPr>
          <w:sz w:val="56"/>
          <w:szCs w:val="144"/>
        </w:rPr>
        <w:lastRenderedPageBreak/>
        <w:t>Investigation Wellbeing Strategy</w:t>
      </w:r>
    </w:p>
    <w:p w14:paraId="2C3771E5" w14:textId="77777777" w:rsidR="003E0C56" w:rsidRDefault="003E0C56" w:rsidP="003E0C56"/>
    <w:p w14:paraId="71E72705" w14:textId="77777777" w:rsidR="006E656B" w:rsidRPr="003E0C56" w:rsidRDefault="006E656B" w:rsidP="003E0C56"/>
    <w:p w14:paraId="7F9BF162" w14:textId="2D5437C9" w:rsidR="00A161AB" w:rsidRDefault="003E0C56" w:rsidP="003E0C56">
      <w:pPr>
        <w:jc w:val="center"/>
      </w:pPr>
      <w:r w:rsidRPr="003E0C56">
        <w:rPr>
          <w:noProof/>
          <w:lang w:eastAsia="en-GB"/>
        </w:rPr>
        <mc:AlternateContent>
          <mc:Choice Requires="wpg">
            <w:drawing>
              <wp:inline distT="0" distB="0" distL="0" distR="0" wp14:anchorId="12ECD4D7" wp14:editId="4B60527F">
                <wp:extent cx="1805939" cy="1775460"/>
                <wp:effectExtent l="0" t="0" r="4445" b="0"/>
                <wp:docPr id="41" name="object 31"/>
                <wp:cNvGraphicFramePr/>
                <a:graphic xmlns:a="http://schemas.openxmlformats.org/drawingml/2006/main">
                  <a:graphicData uri="http://schemas.microsoft.com/office/word/2010/wordprocessingGroup">
                    <wpg:wgp>
                      <wpg:cNvGrpSpPr/>
                      <wpg:grpSpPr>
                        <a:xfrm>
                          <a:off x="0" y="0"/>
                          <a:ext cx="1805939" cy="1775460"/>
                          <a:chOff x="0" y="0"/>
                          <a:chExt cx="1805942" cy="1775452"/>
                        </a:xfrm>
                      </wpg:grpSpPr>
                      <wps:wsp>
                        <wps:cNvPr id="1520078318" name="object 32"/>
                        <wps:cNvSpPr/>
                        <wps:spPr>
                          <a:xfrm>
                            <a:off x="734441" y="148708"/>
                            <a:ext cx="0" cy="375920"/>
                          </a:xfrm>
                          <a:custGeom>
                            <a:avLst/>
                            <a:gdLst/>
                            <a:ahLst/>
                            <a:cxnLst/>
                            <a:rect l="l" t="t" r="r" b="b"/>
                            <a:pathLst>
                              <a:path h="375920">
                                <a:moveTo>
                                  <a:pt x="0" y="0"/>
                                </a:moveTo>
                                <a:lnTo>
                                  <a:pt x="0" y="375742"/>
                                </a:lnTo>
                              </a:path>
                            </a:pathLst>
                          </a:custGeom>
                          <a:ln w="45720">
                            <a:solidFill>
                              <a:srgbClr val="C64840"/>
                            </a:solidFill>
                          </a:ln>
                        </wps:spPr>
                        <wps:bodyPr wrap="square" lIns="0" tIns="0" rIns="0" bIns="0" rtlCol="0"/>
                      </wps:wsp>
                      <wps:wsp>
                        <wps:cNvPr id="610388169" name="object 33"/>
                        <wps:cNvSpPr/>
                        <wps:spPr>
                          <a:xfrm>
                            <a:off x="0" y="168050"/>
                            <a:ext cx="154343" cy="250164"/>
                          </a:xfrm>
                          <a:prstGeom prst="rect">
                            <a:avLst/>
                          </a:prstGeom>
                          <a:blipFill>
                            <a:blip r:embed="rId15" cstate="print"/>
                            <a:stretch>
                              <a:fillRect/>
                            </a:stretch>
                          </a:blipFill>
                        </wps:spPr>
                        <wps:bodyPr wrap="square" lIns="0" tIns="0" rIns="0" bIns="0" rtlCol="0"/>
                      </wps:wsp>
                      <wps:wsp>
                        <wps:cNvPr id="779249619" name="object 34"/>
                        <wps:cNvSpPr/>
                        <wps:spPr>
                          <a:xfrm>
                            <a:off x="74638" y="88777"/>
                            <a:ext cx="840740" cy="614680"/>
                          </a:xfrm>
                          <a:custGeom>
                            <a:avLst/>
                            <a:gdLst/>
                            <a:ahLst/>
                            <a:cxnLst/>
                            <a:rect l="l" t="t" r="r" b="b"/>
                            <a:pathLst>
                              <a:path w="840739" h="614679">
                                <a:moveTo>
                                  <a:pt x="168808" y="102298"/>
                                </a:moveTo>
                                <a:lnTo>
                                  <a:pt x="148650" y="98279"/>
                                </a:lnTo>
                                <a:lnTo>
                                  <a:pt x="132187" y="87317"/>
                                </a:lnTo>
                                <a:lnTo>
                                  <a:pt x="121088" y="71057"/>
                                </a:lnTo>
                                <a:lnTo>
                                  <a:pt x="117017" y="51142"/>
                                </a:lnTo>
                                <a:lnTo>
                                  <a:pt x="121088" y="31236"/>
                                </a:lnTo>
                                <a:lnTo>
                                  <a:pt x="132187" y="14979"/>
                                </a:lnTo>
                                <a:lnTo>
                                  <a:pt x="148650" y="4019"/>
                                </a:lnTo>
                                <a:lnTo>
                                  <a:pt x="168808" y="0"/>
                                </a:lnTo>
                                <a:lnTo>
                                  <a:pt x="499516" y="368"/>
                                </a:lnTo>
                                <a:lnTo>
                                  <a:pt x="531975" y="3722"/>
                                </a:lnTo>
                                <a:lnTo>
                                  <a:pt x="562698" y="13449"/>
                                </a:lnTo>
                                <a:lnTo>
                                  <a:pt x="590717" y="29129"/>
                                </a:lnTo>
                                <a:lnTo>
                                  <a:pt x="615061" y="50342"/>
                                </a:lnTo>
                                <a:lnTo>
                                  <a:pt x="626638" y="50958"/>
                                </a:lnTo>
                                <a:lnTo>
                                  <a:pt x="638013" y="52784"/>
                                </a:lnTo>
                                <a:lnTo>
                                  <a:pt x="649097" y="55786"/>
                                </a:lnTo>
                                <a:lnTo>
                                  <a:pt x="659803" y="59931"/>
                                </a:lnTo>
                                <a:lnTo>
                                  <a:pt x="665869" y="48534"/>
                                </a:lnTo>
                                <a:lnTo>
                                  <a:pt x="675092" y="39546"/>
                                </a:lnTo>
                                <a:lnTo>
                                  <a:pt x="686779" y="33651"/>
                                </a:lnTo>
                                <a:lnTo>
                                  <a:pt x="700239" y="31534"/>
                                </a:lnTo>
                                <a:lnTo>
                                  <a:pt x="797699" y="31534"/>
                                </a:lnTo>
                                <a:lnTo>
                                  <a:pt x="814313" y="34806"/>
                                </a:lnTo>
                                <a:lnTo>
                                  <a:pt x="827881" y="43729"/>
                                </a:lnTo>
                                <a:lnTo>
                                  <a:pt x="837029" y="56962"/>
                                </a:lnTo>
                                <a:lnTo>
                                  <a:pt x="840384" y="73164"/>
                                </a:lnTo>
                                <a:lnTo>
                                  <a:pt x="840384" y="409041"/>
                                </a:lnTo>
                                <a:lnTo>
                                  <a:pt x="837029" y="425244"/>
                                </a:lnTo>
                                <a:lnTo>
                                  <a:pt x="827881" y="438477"/>
                                </a:lnTo>
                                <a:lnTo>
                                  <a:pt x="814313" y="447399"/>
                                </a:lnTo>
                                <a:lnTo>
                                  <a:pt x="797699" y="450672"/>
                                </a:lnTo>
                                <a:lnTo>
                                  <a:pt x="700239" y="450672"/>
                                </a:lnTo>
                                <a:lnTo>
                                  <a:pt x="692071" y="450017"/>
                                </a:lnTo>
                                <a:lnTo>
                                  <a:pt x="684734" y="448176"/>
                                </a:lnTo>
                                <a:lnTo>
                                  <a:pt x="678267" y="445335"/>
                                </a:lnTo>
                                <a:lnTo>
                                  <a:pt x="672706" y="441680"/>
                                </a:lnTo>
                                <a:lnTo>
                                  <a:pt x="664090" y="437373"/>
                                </a:lnTo>
                                <a:lnTo>
                                  <a:pt x="654870" y="436808"/>
                                </a:lnTo>
                                <a:lnTo>
                                  <a:pt x="646272" y="439889"/>
                                </a:lnTo>
                                <a:lnTo>
                                  <a:pt x="639521" y="446519"/>
                                </a:lnTo>
                                <a:lnTo>
                                  <a:pt x="637489" y="449668"/>
                                </a:lnTo>
                                <a:lnTo>
                                  <a:pt x="613666" y="473385"/>
                                </a:lnTo>
                                <a:lnTo>
                                  <a:pt x="585808" y="484163"/>
                                </a:lnTo>
                                <a:lnTo>
                                  <a:pt x="554552" y="491458"/>
                                </a:lnTo>
                                <a:lnTo>
                                  <a:pt x="520534" y="504723"/>
                                </a:lnTo>
                                <a:lnTo>
                                  <a:pt x="499253" y="518338"/>
                                </a:lnTo>
                                <a:lnTo>
                                  <a:pt x="477319" y="535052"/>
                                </a:lnTo>
                                <a:lnTo>
                                  <a:pt x="451190" y="555302"/>
                                </a:lnTo>
                                <a:lnTo>
                                  <a:pt x="417322" y="579526"/>
                                </a:lnTo>
                                <a:lnTo>
                                  <a:pt x="392265" y="596645"/>
                                </a:lnTo>
                                <a:lnTo>
                                  <a:pt x="365382" y="610773"/>
                                </a:lnTo>
                                <a:lnTo>
                                  <a:pt x="337837" y="614296"/>
                                </a:lnTo>
                                <a:lnTo>
                                  <a:pt x="310794" y="599605"/>
                                </a:lnTo>
                                <a:lnTo>
                                  <a:pt x="293911" y="575089"/>
                                </a:lnTo>
                                <a:lnTo>
                                  <a:pt x="291734" y="547803"/>
                                </a:lnTo>
                                <a:lnTo>
                                  <a:pt x="306079" y="516385"/>
                                </a:lnTo>
                                <a:lnTo>
                                  <a:pt x="338759" y="479475"/>
                                </a:lnTo>
                                <a:lnTo>
                                  <a:pt x="354039" y="465383"/>
                                </a:lnTo>
                                <a:lnTo>
                                  <a:pt x="366299" y="454596"/>
                                </a:lnTo>
                                <a:lnTo>
                                  <a:pt x="376378" y="445971"/>
                                </a:lnTo>
                                <a:lnTo>
                                  <a:pt x="385114" y="438365"/>
                                </a:lnTo>
                                <a:lnTo>
                                  <a:pt x="404915" y="421229"/>
                                </a:lnTo>
                                <a:lnTo>
                                  <a:pt x="411167" y="412429"/>
                                </a:lnTo>
                                <a:lnTo>
                                  <a:pt x="403558" y="409187"/>
                                </a:lnTo>
                                <a:lnTo>
                                  <a:pt x="381774" y="408724"/>
                                </a:lnTo>
                                <a:lnTo>
                                  <a:pt x="83527" y="408724"/>
                                </a:lnTo>
                                <a:lnTo>
                                  <a:pt x="63377" y="404704"/>
                                </a:lnTo>
                                <a:lnTo>
                                  <a:pt x="46918" y="393742"/>
                                </a:lnTo>
                                <a:lnTo>
                                  <a:pt x="35820" y="377482"/>
                                </a:lnTo>
                                <a:lnTo>
                                  <a:pt x="31750" y="357568"/>
                                </a:lnTo>
                                <a:lnTo>
                                  <a:pt x="35820" y="337659"/>
                                </a:lnTo>
                                <a:lnTo>
                                  <a:pt x="46918" y="321398"/>
                                </a:lnTo>
                                <a:lnTo>
                                  <a:pt x="63377" y="310434"/>
                                </a:lnTo>
                                <a:lnTo>
                                  <a:pt x="83527" y="306412"/>
                                </a:lnTo>
                              </a:path>
                              <a:path w="840739" h="614679">
                                <a:moveTo>
                                  <a:pt x="0" y="306412"/>
                                </a:moveTo>
                                <a:lnTo>
                                  <a:pt x="254584" y="306412"/>
                                </a:lnTo>
                              </a:path>
                              <a:path w="840739" h="614679">
                                <a:moveTo>
                                  <a:pt x="0" y="204279"/>
                                </a:moveTo>
                                <a:lnTo>
                                  <a:pt x="254584" y="204279"/>
                                </a:lnTo>
                              </a:path>
                              <a:path w="840739" h="614679">
                                <a:moveTo>
                                  <a:pt x="56845" y="102133"/>
                                </a:moveTo>
                                <a:lnTo>
                                  <a:pt x="284734" y="102133"/>
                                </a:lnTo>
                              </a:path>
                            </a:pathLst>
                          </a:custGeom>
                          <a:ln w="45720">
                            <a:solidFill>
                              <a:srgbClr val="C64840"/>
                            </a:solidFill>
                          </a:ln>
                        </wps:spPr>
                        <wps:bodyPr wrap="square" lIns="0" tIns="0" rIns="0" bIns="0" rtlCol="0"/>
                      </wps:wsp>
                      <wps:wsp>
                        <wps:cNvPr id="921573351" name="object 35"/>
                        <wps:cNvSpPr/>
                        <wps:spPr>
                          <a:xfrm>
                            <a:off x="903749" y="131798"/>
                            <a:ext cx="347345" cy="394335"/>
                          </a:xfrm>
                          <a:custGeom>
                            <a:avLst/>
                            <a:gdLst/>
                            <a:ahLst/>
                            <a:cxnLst/>
                            <a:rect l="l" t="t" r="r" b="b"/>
                            <a:pathLst>
                              <a:path w="347344" h="394335">
                                <a:moveTo>
                                  <a:pt x="0" y="0"/>
                                </a:moveTo>
                                <a:lnTo>
                                  <a:pt x="346786" y="0"/>
                                </a:lnTo>
                              </a:path>
                              <a:path w="347344" h="394335">
                                <a:moveTo>
                                  <a:pt x="0" y="394093"/>
                                </a:moveTo>
                                <a:lnTo>
                                  <a:pt x="187007" y="394093"/>
                                </a:lnTo>
                              </a:path>
                            </a:pathLst>
                          </a:custGeom>
                          <a:ln w="59842">
                            <a:solidFill>
                              <a:srgbClr val="C64840"/>
                            </a:solidFill>
                          </a:ln>
                        </wps:spPr>
                        <wps:bodyPr wrap="square" lIns="0" tIns="0" rIns="0" bIns="0" rtlCol="0"/>
                      </wps:wsp>
                      <wps:wsp>
                        <wps:cNvPr id="1179549160" name="object 36"/>
                        <wps:cNvSpPr/>
                        <wps:spPr>
                          <a:xfrm>
                            <a:off x="1071501" y="1251002"/>
                            <a:ext cx="0" cy="375920"/>
                          </a:xfrm>
                          <a:custGeom>
                            <a:avLst/>
                            <a:gdLst/>
                            <a:ahLst/>
                            <a:cxnLst/>
                            <a:rect l="l" t="t" r="r" b="b"/>
                            <a:pathLst>
                              <a:path h="375920">
                                <a:moveTo>
                                  <a:pt x="0" y="375742"/>
                                </a:moveTo>
                                <a:lnTo>
                                  <a:pt x="0" y="0"/>
                                </a:lnTo>
                              </a:path>
                            </a:pathLst>
                          </a:custGeom>
                          <a:ln w="45720">
                            <a:solidFill>
                              <a:srgbClr val="C64840"/>
                            </a:solidFill>
                          </a:ln>
                        </wps:spPr>
                        <wps:bodyPr wrap="square" lIns="0" tIns="0" rIns="0" bIns="0" rtlCol="0"/>
                      </wps:wsp>
                      <wps:wsp>
                        <wps:cNvPr id="2046751166" name="object 37"/>
                        <wps:cNvSpPr/>
                        <wps:spPr>
                          <a:xfrm>
                            <a:off x="1651599" y="1357238"/>
                            <a:ext cx="154343" cy="250164"/>
                          </a:xfrm>
                          <a:prstGeom prst="rect">
                            <a:avLst/>
                          </a:prstGeom>
                          <a:blipFill>
                            <a:blip r:embed="rId16" cstate="print"/>
                            <a:stretch>
                              <a:fillRect/>
                            </a:stretch>
                          </a:blipFill>
                        </wps:spPr>
                        <wps:bodyPr wrap="square" lIns="0" tIns="0" rIns="0" bIns="0" rtlCol="0"/>
                      </wps:wsp>
                      <wps:wsp>
                        <wps:cNvPr id="1231879332" name="object 38"/>
                        <wps:cNvSpPr/>
                        <wps:spPr>
                          <a:xfrm>
                            <a:off x="890920" y="1072379"/>
                            <a:ext cx="840740" cy="614680"/>
                          </a:xfrm>
                          <a:custGeom>
                            <a:avLst/>
                            <a:gdLst/>
                            <a:ahLst/>
                            <a:cxnLst/>
                            <a:rect l="l" t="t" r="r" b="b"/>
                            <a:pathLst>
                              <a:path w="840739" h="614679">
                                <a:moveTo>
                                  <a:pt x="671588" y="511998"/>
                                </a:moveTo>
                                <a:lnTo>
                                  <a:pt x="691739" y="516017"/>
                                </a:lnTo>
                                <a:lnTo>
                                  <a:pt x="708198" y="526979"/>
                                </a:lnTo>
                                <a:lnTo>
                                  <a:pt x="719296" y="543239"/>
                                </a:lnTo>
                                <a:lnTo>
                                  <a:pt x="723366" y="563153"/>
                                </a:lnTo>
                                <a:lnTo>
                                  <a:pt x="719296" y="583060"/>
                                </a:lnTo>
                                <a:lnTo>
                                  <a:pt x="708198" y="599317"/>
                                </a:lnTo>
                                <a:lnTo>
                                  <a:pt x="691739" y="610277"/>
                                </a:lnTo>
                                <a:lnTo>
                                  <a:pt x="671588" y="614296"/>
                                </a:lnTo>
                                <a:lnTo>
                                  <a:pt x="340867" y="613928"/>
                                </a:lnTo>
                                <a:lnTo>
                                  <a:pt x="308408" y="610574"/>
                                </a:lnTo>
                                <a:lnTo>
                                  <a:pt x="277685" y="600847"/>
                                </a:lnTo>
                                <a:lnTo>
                                  <a:pt x="249667" y="585167"/>
                                </a:lnTo>
                                <a:lnTo>
                                  <a:pt x="225323" y="563954"/>
                                </a:lnTo>
                                <a:lnTo>
                                  <a:pt x="213746" y="563338"/>
                                </a:lnTo>
                                <a:lnTo>
                                  <a:pt x="202371" y="561512"/>
                                </a:lnTo>
                                <a:lnTo>
                                  <a:pt x="191287" y="558510"/>
                                </a:lnTo>
                                <a:lnTo>
                                  <a:pt x="180581" y="554365"/>
                                </a:lnTo>
                                <a:lnTo>
                                  <a:pt x="174514" y="565762"/>
                                </a:lnTo>
                                <a:lnTo>
                                  <a:pt x="165292" y="574750"/>
                                </a:lnTo>
                                <a:lnTo>
                                  <a:pt x="153604" y="580645"/>
                                </a:lnTo>
                                <a:lnTo>
                                  <a:pt x="140144" y="582762"/>
                                </a:lnTo>
                                <a:lnTo>
                                  <a:pt x="42684" y="582762"/>
                                </a:lnTo>
                                <a:lnTo>
                                  <a:pt x="26071" y="579490"/>
                                </a:lnTo>
                                <a:lnTo>
                                  <a:pt x="12503" y="570567"/>
                                </a:lnTo>
                                <a:lnTo>
                                  <a:pt x="3354" y="557334"/>
                                </a:lnTo>
                                <a:lnTo>
                                  <a:pt x="0" y="541132"/>
                                </a:lnTo>
                                <a:lnTo>
                                  <a:pt x="0" y="205255"/>
                                </a:lnTo>
                                <a:lnTo>
                                  <a:pt x="3354" y="189052"/>
                                </a:lnTo>
                                <a:lnTo>
                                  <a:pt x="12503" y="175819"/>
                                </a:lnTo>
                                <a:lnTo>
                                  <a:pt x="26071" y="166896"/>
                                </a:lnTo>
                                <a:lnTo>
                                  <a:pt x="42684" y="163624"/>
                                </a:lnTo>
                                <a:lnTo>
                                  <a:pt x="140144" y="163624"/>
                                </a:lnTo>
                                <a:lnTo>
                                  <a:pt x="148313" y="164279"/>
                                </a:lnTo>
                                <a:lnTo>
                                  <a:pt x="155649" y="166120"/>
                                </a:lnTo>
                                <a:lnTo>
                                  <a:pt x="162116" y="168960"/>
                                </a:lnTo>
                                <a:lnTo>
                                  <a:pt x="167678" y="172616"/>
                                </a:lnTo>
                                <a:lnTo>
                                  <a:pt x="176294" y="176923"/>
                                </a:lnTo>
                                <a:lnTo>
                                  <a:pt x="185513" y="177488"/>
                                </a:lnTo>
                                <a:lnTo>
                                  <a:pt x="194111" y="174407"/>
                                </a:lnTo>
                                <a:lnTo>
                                  <a:pt x="200863" y="167777"/>
                                </a:lnTo>
                                <a:lnTo>
                                  <a:pt x="202895" y="164627"/>
                                </a:lnTo>
                                <a:lnTo>
                                  <a:pt x="226718" y="140911"/>
                                </a:lnTo>
                                <a:lnTo>
                                  <a:pt x="254576" y="130131"/>
                                </a:lnTo>
                                <a:lnTo>
                                  <a:pt x="285832" y="122833"/>
                                </a:lnTo>
                                <a:lnTo>
                                  <a:pt x="319849" y="109560"/>
                                </a:lnTo>
                                <a:lnTo>
                                  <a:pt x="341130" y="95953"/>
                                </a:lnTo>
                                <a:lnTo>
                                  <a:pt x="363064" y="79242"/>
                                </a:lnTo>
                                <a:lnTo>
                                  <a:pt x="389193" y="58993"/>
                                </a:lnTo>
                                <a:lnTo>
                                  <a:pt x="423062" y="34770"/>
                                </a:lnTo>
                                <a:lnTo>
                                  <a:pt x="448119" y="17651"/>
                                </a:lnTo>
                                <a:lnTo>
                                  <a:pt x="475002" y="3523"/>
                                </a:lnTo>
                                <a:lnTo>
                                  <a:pt x="502547" y="0"/>
                                </a:lnTo>
                                <a:lnTo>
                                  <a:pt x="529590" y="14691"/>
                                </a:lnTo>
                                <a:lnTo>
                                  <a:pt x="546473" y="39207"/>
                                </a:lnTo>
                                <a:lnTo>
                                  <a:pt x="548649" y="66493"/>
                                </a:lnTo>
                                <a:lnTo>
                                  <a:pt x="534304" y="97911"/>
                                </a:lnTo>
                                <a:lnTo>
                                  <a:pt x="501624" y="134821"/>
                                </a:lnTo>
                                <a:lnTo>
                                  <a:pt x="486344" y="148913"/>
                                </a:lnTo>
                                <a:lnTo>
                                  <a:pt x="474084" y="159700"/>
                                </a:lnTo>
                                <a:lnTo>
                                  <a:pt x="464005" y="168325"/>
                                </a:lnTo>
                                <a:lnTo>
                                  <a:pt x="455269" y="175930"/>
                                </a:lnTo>
                                <a:lnTo>
                                  <a:pt x="435469" y="193067"/>
                                </a:lnTo>
                                <a:lnTo>
                                  <a:pt x="429217" y="201867"/>
                                </a:lnTo>
                                <a:lnTo>
                                  <a:pt x="436826" y="205109"/>
                                </a:lnTo>
                                <a:lnTo>
                                  <a:pt x="458609" y="205572"/>
                                </a:lnTo>
                                <a:lnTo>
                                  <a:pt x="756856" y="205572"/>
                                </a:lnTo>
                                <a:lnTo>
                                  <a:pt x="777007" y="209592"/>
                                </a:lnTo>
                                <a:lnTo>
                                  <a:pt x="793465" y="220553"/>
                                </a:lnTo>
                                <a:lnTo>
                                  <a:pt x="804564" y="236814"/>
                                </a:lnTo>
                                <a:lnTo>
                                  <a:pt x="808634" y="256728"/>
                                </a:lnTo>
                                <a:lnTo>
                                  <a:pt x="804564" y="276637"/>
                                </a:lnTo>
                                <a:lnTo>
                                  <a:pt x="793465" y="292897"/>
                                </a:lnTo>
                                <a:lnTo>
                                  <a:pt x="777007" y="303862"/>
                                </a:lnTo>
                                <a:lnTo>
                                  <a:pt x="756856" y="307883"/>
                                </a:lnTo>
                              </a:path>
                              <a:path w="840739" h="614679">
                                <a:moveTo>
                                  <a:pt x="840384" y="307883"/>
                                </a:moveTo>
                                <a:lnTo>
                                  <a:pt x="585800" y="307883"/>
                                </a:lnTo>
                              </a:path>
                              <a:path w="840739" h="614679">
                                <a:moveTo>
                                  <a:pt x="840384" y="410017"/>
                                </a:moveTo>
                                <a:lnTo>
                                  <a:pt x="585800" y="410017"/>
                                </a:lnTo>
                              </a:path>
                              <a:path w="840739" h="614679">
                                <a:moveTo>
                                  <a:pt x="783539" y="512163"/>
                                </a:moveTo>
                                <a:lnTo>
                                  <a:pt x="555637" y="512163"/>
                                </a:lnTo>
                              </a:path>
                            </a:pathLst>
                          </a:custGeom>
                          <a:ln w="45720">
                            <a:solidFill>
                              <a:srgbClr val="C64840"/>
                            </a:solidFill>
                          </a:ln>
                        </wps:spPr>
                        <wps:bodyPr wrap="square" lIns="0" tIns="0" rIns="0" bIns="0" rtlCol="0"/>
                      </wps:wsp>
                      <wps:wsp>
                        <wps:cNvPr id="1184199398" name="object 39"/>
                        <wps:cNvSpPr/>
                        <wps:spPr>
                          <a:xfrm>
                            <a:off x="578265" y="1636593"/>
                            <a:ext cx="289560" cy="14604"/>
                          </a:xfrm>
                          <a:custGeom>
                            <a:avLst/>
                            <a:gdLst/>
                            <a:ahLst/>
                            <a:cxnLst/>
                            <a:rect l="l" t="t" r="r" b="b"/>
                            <a:pathLst>
                              <a:path w="289559" h="14604">
                                <a:moveTo>
                                  <a:pt x="-22859" y="7061"/>
                                </a:moveTo>
                                <a:lnTo>
                                  <a:pt x="311861" y="7061"/>
                                </a:lnTo>
                              </a:path>
                            </a:pathLst>
                          </a:custGeom>
                          <a:ln w="59842">
                            <a:solidFill>
                              <a:srgbClr val="C64840"/>
                            </a:solidFill>
                          </a:ln>
                        </wps:spPr>
                        <wps:bodyPr wrap="square" lIns="0" tIns="0" rIns="0" bIns="0" rtlCol="0"/>
                      </wps:wsp>
                      <wps:wsp>
                        <wps:cNvPr id="1784856532" name="object 40"/>
                        <wps:cNvSpPr/>
                        <wps:spPr>
                          <a:xfrm>
                            <a:off x="737764" y="1242500"/>
                            <a:ext cx="129539" cy="14604"/>
                          </a:xfrm>
                          <a:custGeom>
                            <a:avLst/>
                            <a:gdLst/>
                            <a:ahLst/>
                            <a:cxnLst/>
                            <a:rect l="l" t="t" r="r" b="b"/>
                            <a:pathLst>
                              <a:path w="129540" h="14604">
                                <a:moveTo>
                                  <a:pt x="-22860" y="7061"/>
                                </a:moveTo>
                                <a:lnTo>
                                  <a:pt x="152361" y="7061"/>
                                </a:lnTo>
                              </a:path>
                            </a:pathLst>
                          </a:custGeom>
                          <a:ln w="59842">
                            <a:solidFill>
                              <a:srgbClr val="C64840"/>
                            </a:solidFill>
                          </a:ln>
                        </wps:spPr>
                        <wps:bodyPr wrap="square" lIns="0" tIns="0" rIns="0" bIns="0" rtlCol="0"/>
                      </wps:wsp>
                      <wps:wsp>
                        <wps:cNvPr id="1485792974" name="object 41"/>
                        <wps:cNvSpPr/>
                        <wps:spPr>
                          <a:xfrm>
                            <a:off x="150958" y="1053788"/>
                            <a:ext cx="382905" cy="0"/>
                          </a:xfrm>
                          <a:custGeom>
                            <a:avLst/>
                            <a:gdLst/>
                            <a:ahLst/>
                            <a:cxnLst/>
                            <a:rect l="l" t="t" r="r" b="b"/>
                            <a:pathLst>
                              <a:path w="382905">
                                <a:moveTo>
                                  <a:pt x="0" y="0"/>
                                </a:moveTo>
                                <a:lnTo>
                                  <a:pt x="382828" y="0"/>
                                </a:lnTo>
                              </a:path>
                            </a:pathLst>
                          </a:custGeom>
                          <a:ln w="45720">
                            <a:solidFill>
                              <a:srgbClr val="C64840"/>
                            </a:solidFill>
                          </a:ln>
                        </wps:spPr>
                        <wps:bodyPr wrap="square" lIns="0" tIns="0" rIns="0" bIns="0" rtlCol="0"/>
                      </wps:wsp>
                      <wps:wsp>
                        <wps:cNvPr id="596806741" name="object 42"/>
                        <wps:cNvSpPr/>
                        <wps:spPr>
                          <a:xfrm>
                            <a:off x="171100" y="1623065"/>
                            <a:ext cx="254012" cy="152387"/>
                          </a:xfrm>
                          <a:prstGeom prst="rect">
                            <a:avLst/>
                          </a:prstGeom>
                          <a:blipFill>
                            <a:blip r:embed="rId17" cstate="print"/>
                            <a:stretch>
                              <a:fillRect/>
                            </a:stretch>
                          </a:blipFill>
                        </wps:spPr>
                        <wps:bodyPr wrap="square" lIns="0" tIns="0" rIns="0" bIns="0" rtlCol="0"/>
                      </wps:wsp>
                      <wps:wsp>
                        <wps:cNvPr id="786240396" name="object 43"/>
                        <wps:cNvSpPr/>
                        <wps:spPr>
                          <a:xfrm>
                            <a:off x="89897" y="876458"/>
                            <a:ext cx="626110" cy="825500"/>
                          </a:xfrm>
                          <a:custGeom>
                            <a:avLst/>
                            <a:gdLst/>
                            <a:ahLst/>
                            <a:cxnLst/>
                            <a:rect l="l" t="t" r="r" b="b"/>
                            <a:pathLst>
                              <a:path w="626110" h="825500">
                                <a:moveTo>
                                  <a:pt x="104228" y="659523"/>
                                </a:moveTo>
                                <a:lnTo>
                                  <a:pt x="100133" y="679315"/>
                                </a:lnTo>
                                <a:lnTo>
                                  <a:pt x="88965" y="695478"/>
                                </a:lnTo>
                                <a:lnTo>
                                  <a:pt x="72398" y="706377"/>
                                </a:lnTo>
                                <a:lnTo>
                                  <a:pt x="52108" y="710374"/>
                                </a:lnTo>
                                <a:lnTo>
                                  <a:pt x="31825" y="706377"/>
                                </a:lnTo>
                                <a:lnTo>
                                  <a:pt x="15262" y="695478"/>
                                </a:lnTo>
                                <a:lnTo>
                                  <a:pt x="4094" y="679315"/>
                                </a:lnTo>
                                <a:lnTo>
                                  <a:pt x="0" y="659523"/>
                                </a:lnTo>
                                <a:lnTo>
                                  <a:pt x="368" y="334746"/>
                                </a:lnTo>
                                <a:lnTo>
                                  <a:pt x="3792" y="302867"/>
                                </a:lnTo>
                                <a:lnTo>
                                  <a:pt x="13706" y="272692"/>
                                </a:lnTo>
                                <a:lnTo>
                                  <a:pt x="29682" y="245172"/>
                                </a:lnTo>
                                <a:lnTo>
                                  <a:pt x="51295" y="221259"/>
                                </a:lnTo>
                                <a:lnTo>
                                  <a:pt x="51921" y="209898"/>
                                </a:lnTo>
                                <a:lnTo>
                                  <a:pt x="53778" y="198732"/>
                                </a:lnTo>
                                <a:lnTo>
                                  <a:pt x="56835" y="187848"/>
                                </a:lnTo>
                                <a:lnTo>
                                  <a:pt x="61061" y="177330"/>
                                </a:lnTo>
                                <a:lnTo>
                                  <a:pt x="49452" y="171373"/>
                                </a:lnTo>
                                <a:lnTo>
                                  <a:pt x="40295" y="162317"/>
                                </a:lnTo>
                                <a:lnTo>
                                  <a:pt x="34288" y="150839"/>
                                </a:lnTo>
                                <a:lnTo>
                                  <a:pt x="32131" y="137617"/>
                                </a:lnTo>
                                <a:lnTo>
                                  <a:pt x="32131" y="41909"/>
                                </a:lnTo>
                                <a:lnTo>
                                  <a:pt x="35465" y="25594"/>
                                </a:lnTo>
                                <a:lnTo>
                                  <a:pt x="44557" y="12272"/>
                                </a:lnTo>
                                <a:lnTo>
                                  <a:pt x="58041" y="3292"/>
                                </a:lnTo>
                                <a:lnTo>
                                  <a:pt x="74549" y="0"/>
                                </a:lnTo>
                                <a:lnTo>
                                  <a:pt x="416737" y="0"/>
                                </a:lnTo>
                                <a:lnTo>
                                  <a:pt x="433250" y="3292"/>
                                </a:lnTo>
                                <a:lnTo>
                                  <a:pt x="446733" y="12272"/>
                                </a:lnTo>
                                <a:lnTo>
                                  <a:pt x="455823" y="25594"/>
                                </a:lnTo>
                                <a:lnTo>
                                  <a:pt x="459155" y="41909"/>
                                </a:lnTo>
                                <a:lnTo>
                                  <a:pt x="459155" y="137617"/>
                                </a:lnTo>
                                <a:lnTo>
                                  <a:pt x="458489" y="145640"/>
                                </a:lnTo>
                                <a:lnTo>
                                  <a:pt x="456615" y="152846"/>
                                </a:lnTo>
                                <a:lnTo>
                                  <a:pt x="453722" y="159196"/>
                                </a:lnTo>
                                <a:lnTo>
                                  <a:pt x="449999" y="164655"/>
                                </a:lnTo>
                                <a:lnTo>
                                  <a:pt x="445613" y="173115"/>
                                </a:lnTo>
                                <a:lnTo>
                                  <a:pt x="445038" y="182168"/>
                                </a:lnTo>
                                <a:lnTo>
                                  <a:pt x="448175" y="190612"/>
                                </a:lnTo>
                                <a:lnTo>
                                  <a:pt x="454926" y="197243"/>
                                </a:lnTo>
                                <a:lnTo>
                                  <a:pt x="458139" y="199250"/>
                                </a:lnTo>
                                <a:lnTo>
                                  <a:pt x="482304" y="222642"/>
                                </a:lnTo>
                                <a:lnTo>
                                  <a:pt x="493288" y="249997"/>
                                </a:lnTo>
                                <a:lnTo>
                                  <a:pt x="500721" y="280694"/>
                                </a:lnTo>
                                <a:lnTo>
                                  <a:pt x="514235" y="314109"/>
                                </a:lnTo>
                                <a:lnTo>
                                  <a:pt x="528106" y="334998"/>
                                </a:lnTo>
                                <a:lnTo>
                                  <a:pt x="545136" y="356533"/>
                                </a:lnTo>
                                <a:lnTo>
                                  <a:pt x="565768" y="382192"/>
                                </a:lnTo>
                                <a:lnTo>
                                  <a:pt x="590448" y="415455"/>
                                </a:lnTo>
                                <a:lnTo>
                                  <a:pt x="607891" y="440062"/>
                                </a:lnTo>
                                <a:lnTo>
                                  <a:pt x="622285" y="466466"/>
                                </a:lnTo>
                                <a:lnTo>
                                  <a:pt x="625876" y="493520"/>
                                </a:lnTo>
                                <a:lnTo>
                                  <a:pt x="610908" y="520077"/>
                                </a:lnTo>
                                <a:lnTo>
                                  <a:pt x="585928" y="536654"/>
                                </a:lnTo>
                                <a:lnTo>
                                  <a:pt x="558128" y="538791"/>
                                </a:lnTo>
                                <a:lnTo>
                                  <a:pt x="526120" y="524706"/>
                                </a:lnTo>
                                <a:lnTo>
                                  <a:pt x="488518" y="492620"/>
                                </a:lnTo>
                                <a:lnTo>
                                  <a:pt x="474153" y="477607"/>
                                </a:lnTo>
                                <a:lnTo>
                                  <a:pt x="463161" y="465564"/>
                                </a:lnTo>
                                <a:lnTo>
                                  <a:pt x="454376" y="455667"/>
                                </a:lnTo>
                                <a:lnTo>
                                  <a:pt x="446633" y="447090"/>
                                </a:lnTo>
                                <a:lnTo>
                                  <a:pt x="429166" y="427639"/>
                                </a:lnTo>
                                <a:lnTo>
                                  <a:pt x="420196" y="421497"/>
                                </a:lnTo>
                                <a:lnTo>
                                  <a:pt x="416892" y="428970"/>
                                </a:lnTo>
                                <a:lnTo>
                                  <a:pt x="416420" y="450367"/>
                                </a:lnTo>
                                <a:lnTo>
                                  <a:pt x="416420" y="743254"/>
                                </a:lnTo>
                                <a:lnTo>
                                  <a:pt x="412325" y="763051"/>
                                </a:lnTo>
                                <a:lnTo>
                                  <a:pt x="401158" y="779214"/>
                                </a:lnTo>
                                <a:lnTo>
                                  <a:pt x="384594" y="790110"/>
                                </a:lnTo>
                                <a:lnTo>
                                  <a:pt x="364312" y="794105"/>
                                </a:lnTo>
                                <a:lnTo>
                                  <a:pt x="344022" y="790110"/>
                                </a:lnTo>
                                <a:lnTo>
                                  <a:pt x="327455" y="779214"/>
                                </a:lnTo>
                                <a:lnTo>
                                  <a:pt x="316286" y="763051"/>
                                </a:lnTo>
                                <a:lnTo>
                                  <a:pt x="312191" y="743254"/>
                                </a:lnTo>
                              </a:path>
                              <a:path w="626110" h="825500">
                                <a:moveTo>
                                  <a:pt x="312191" y="825284"/>
                                </a:moveTo>
                                <a:lnTo>
                                  <a:pt x="312191" y="575284"/>
                                </a:lnTo>
                              </a:path>
                              <a:path w="626110" h="825500">
                                <a:moveTo>
                                  <a:pt x="208127" y="825284"/>
                                </a:moveTo>
                                <a:lnTo>
                                  <a:pt x="208127" y="575284"/>
                                </a:lnTo>
                              </a:path>
                              <a:path w="626110" h="825500">
                                <a:moveTo>
                                  <a:pt x="104063" y="769467"/>
                                </a:moveTo>
                                <a:lnTo>
                                  <a:pt x="104063" y="545655"/>
                                </a:lnTo>
                              </a:path>
                            </a:pathLst>
                          </a:custGeom>
                          <a:ln w="45720">
                            <a:solidFill>
                              <a:srgbClr val="C64840"/>
                            </a:solidFill>
                          </a:ln>
                        </wps:spPr>
                        <wps:bodyPr wrap="square" lIns="0" tIns="0" rIns="0" bIns="0" rtlCol="0"/>
                      </wps:wsp>
                      <wps:wsp>
                        <wps:cNvPr id="1218803386" name="object 44"/>
                        <wps:cNvSpPr/>
                        <wps:spPr>
                          <a:xfrm>
                            <a:off x="133668" y="546146"/>
                            <a:ext cx="401955" cy="330835"/>
                          </a:xfrm>
                          <a:custGeom>
                            <a:avLst/>
                            <a:gdLst/>
                            <a:ahLst/>
                            <a:cxnLst/>
                            <a:rect l="l" t="t" r="r" b="b"/>
                            <a:pathLst>
                              <a:path w="401955" h="330835">
                                <a:moveTo>
                                  <a:pt x="0" y="0"/>
                                </a:moveTo>
                                <a:lnTo>
                                  <a:pt x="0" y="330441"/>
                                </a:lnTo>
                              </a:path>
                              <a:path w="401955" h="330835">
                                <a:moveTo>
                                  <a:pt x="401891" y="156248"/>
                                </a:moveTo>
                                <a:lnTo>
                                  <a:pt x="401891" y="330441"/>
                                </a:lnTo>
                              </a:path>
                            </a:pathLst>
                          </a:custGeom>
                          <a:ln w="60121">
                            <a:solidFill>
                              <a:srgbClr val="C64840"/>
                            </a:solidFill>
                          </a:ln>
                        </wps:spPr>
                        <wps:bodyPr wrap="square" lIns="0" tIns="0" rIns="0" bIns="0" rtlCol="0"/>
                      </wps:wsp>
                      <wps:wsp>
                        <wps:cNvPr id="689169427" name="object 45"/>
                        <wps:cNvSpPr/>
                        <wps:spPr>
                          <a:xfrm>
                            <a:off x="1272152" y="721665"/>
                            <a:ext cx="382905" cy="0"/>
                          </a:xfrm>
                          <a:custGeom>
                            <a:avLst/>
                            <a:gdLst/>
                            <a:ahLst/>
                            <a:cxnLst/>
                            <a:rect l="l" t="t" r="r" b="b"/>
                            <a:pathLst>
                              <a:path w="382905">
                                <a:moveTo>
                                  <a:pt x="382828" y="0"/>
                                </a:moveTo>
                                <a:lnTo>
                                  <a:pt x="0" y="0"/>
                                </a:lnTo>
                              </a:path>
                            </a:pathLst>
                          </a:custGeom>
                          <a:ln w="45720">
                            <a:solidFill>
                              <a:srgbClr val="C64840"/>
                            </a:solidFill>
                          </a:ln>
                        </wps:spPr>
                        <wps:bodyPr wrap="square" lIns="0" tIns="0" rIns="0" bIns="0" rtlCol="0"/>
                      </wps:wsp>
                      <wps:wsp>
                        <wps:cNvPr id="871505186" name="object 46"/>
                        <wps:cNvSpPr/>
                        <wps:spPr>
                          <a:xfrm>
                            <a:off x="1380826" y="0"/>
                            <a:ext cx="254012" cy="152387"/>
                          </a:xfrm>
                          <a:prstGeom prst="rect">
                            <a:avLst/>
                          </a:prstGeom>
                          <a:blipFill>
                            <a:blip r:embed="rId18" cstate="print"/>
                            <a:stretch>
                              <a:fillRect/>
                            </a:stretch>
                          </a:blipFill>
                        </wps:spPr>
                        <wps:bodyPr wrap="square" lIns="0" tIns="0" rIns="0" bIns="0" rtlCol="0"/>
                      </wps:wsp>
                      <wps:wsp>
                        <wps:cNvPr id="626242531" name="object 47"/>
                        <wps:cNvSpPr/>
                        <wps:spPr>
                          <a:xfrm>
                            <a:off x="1090172" y="73711"/>
                            <a:ext cx="626110" cy="825500"/>
                          </a:xfrm>
                          <a:custGeom>
                            <a:avLst/>
                            <a:gdLst/>
                            <a:ahLst/>
                            <a:cxnLst/>
                            <a:rect l="l" t="t" r="r" b="b"/>
                            <a:pathLst>
                              <a:path w="626110" h="825500">
                                <a:moveTo>
                                  <a:pt x="521641" y="165760"/>
                                </a:moveTo>
                                <a:lnTo>
                                  <a:pt x="525736" y="145968"/>
                                </a:lnTo>
                                <a:lnTo>
                                  <a:pt x="536905" y="129805"/>
                                </a:lnTo>
                                <a:lnTo>
                                  <a:pt x="553472" y="118906"/>
                                </a:lnTo>
                                <a:lnTo>
                                  <a:pt x="573762" y="114909"/>
                                </a:lnTo>
                                <a:lnTo>
                                  <a:pt x="594045" y="118906"/>
                                </a:lnTo>
                                <a:lnTo>
                                  <a:pt x="610608" y="129805"/>
                                </a:lnTo>
                                <a:lnTo>
                                  <a:pt x="621775" y="145968"/>
                                </a:lnTo>
                                <a:lnTo>
                                  <a:pt x="625870" y="165760"/>
                                </a:lnTo>
                                <a:lnTo>
                                  <a:pt x="625502" y="490537"/>
                                </a:lnTo>
                                <a:lnTo>
                                  <a:pt x="622077" y="522416"/>
                                </a:lnTo>
                                <a:lnTo>
                                  <a:pt x="612164" y="552591"/>
                                </a:lnTo>
                                <a:lnTo>
                                  <a:pt x="596188" y="580111"/>
                                </a:lnTo>
                                <a:lnTo>
                                  <a:pt x="574575" y="604024"/>
                                </a:lnTo>
                                <a:lnTo>
                                  <a:pt x="573949" y="615385"/>
                                </a:lnTo>
                                <a:lnTo>
                                  <a:pt x="572092" y="626551"/>
                                </a:lnTo>
                                <a:lnTo>
                                  <a:pt x="569035" y="637436"/>
                                </a:lnTo>
                                <a:lnTo>
                                  <a:pt x="564809" y="647954"/>
                                </a:lnTo>
                                <a:lnTo>
                                  <a:pt x="576417" y="653910"/>
                                </a:lnTo>
                                <a:lnTo>
                                  <a:pt x="585575" y="662966"/>
                                </a:lnTo>
                                <a:lnTo>
                                  <a:pt x="591582" y="674444"/>
                                </a:lnTo>
                                <a:lnTo>
                                  <a:pt x="593739" y="687666"/>
                                </a:lnTo>
                                <a:lnTo>
                                  <a:pt x="593739" y="783374"/>
                                </a:lnTo>
                                <a:lnTo>
                                  <a:pt x="590405" y="799689"/>
                                </a:lnTo>
                                <a:lnTo>
                                  <a:pt x="581312" y="813011"/>
                                </a:lnTo>
                                <a:lnTo>
                                  <a:pt x="567829" y="821991"/>
                                </a:lnTo>
                                <a:lnTo>
                                  <a:pt x="551321" y="825284"/>
                                </a:lnTo>
                                <a:lnTo>
                                  <a:pt x="209132" y="825284"/>
                                </a:lnTo>
                                <a:lnTo>
                                  <a:pt x="192619" y="821991"/>
                                </a:lnTo>
                                <a:lnTo>
                                  <a:pt x="179137" y="813011"/>
                                </a:lnTo>
                                <a:lnTo>
                                  <a:pt x="170047" y="799689"/>
                                </a:lnTo>
                                <a:lnTo>
                                  <a:pt x="166714" y="783374"/>
                                </a:lnTo>
                                <a:lnTo>
                                  <a:pt x="166714" y="687666"/>
                                </a:lnTo>
                                <a:lnTo>
                                  <a:pt x="167381" y="679643"/>
                                </a:lnTo>
                                <a:lnTo>
                                  <a:pt x="169254" y="672438"/>
                                </a:lnTo>
                                <a:lnTo>
                                  <a:pt x="172147" y="666087"/>
                                </a:lnTo>
                                <a:lnTo>
                                  <a:pt x="175871" y="660628"/>
                                </a:lnTo>
                                <a:lnTo>
                                  <a:pt x="180257" y="652168"/>
                                </a:lnTo>
                                <a:lnTo>
                                  <a:pt x="180832" y="643115"/>
                                </a:lnTo>
                                <a:lnTo>
                                  <a:pt x="177695" y="634671"/>
                                </a:lnTo>
                                <a:lnTo>
                                  <a:pt x="170943" y="628040"/>
                                </a:lnTo>
                                <a:lnTo>
                                  <a:pt x="167730" y="626033"/>
                                </a:lnTo>
                                <a:lnTo>
                                  <a:pt x="143565" y="602641"/>
                                </a:lnTo>
                                <a:lnTo>
                                  <a:pt x="132582" y="575286"/>
                                </a:lnTo>
                                <a:lnTo>
                                  <a:pt x="125148" y="544589"/>
                                </a:lnTo>
                                <a:lnTo>
                                  <a:pt x="111634" y="511175"/>
                                </a:lnTo>
                                <a:lnTo>
                                  <a:pt x="97764" y="490285"/>
                                </a:lnTo>
                                <a:lnTo>
                                  <a:pt x="80734" y="468750"/>
                                </a:lnTo>
                                <a:lnTo>
                                  <a:pt x="60101" y="443091"/>
                                </a:lnTo>
                                <a:lnTo>
                                  <a:pt x="35422" y="409828"/>
                                </a:lnTo>
                                <a:lnTo>
                                  <a:pt x="17979" y="385221"/>
                                </a:lnTo>
                                <a:lnTo>
                                  <a:pt x="3586" y="358817"/>
                                </a:lnTo>
                                <a:lnTo>
                                  <a:pt x="0" y="331763"/>
                                </a:lnTo>
                                <a:lnTo>
                                  <a:pt x="14975" y="305206"/>
                                </a:lnTo>
                                <a:lnTo>
                                  <a:pt x="39947" y="288629"/>
                                </a:lnTo>
                                <a:lnTo>
                                  <a:pt x="67743" y="286492"/>
                                </a:lnTo>
                                <a:lnTo>
                                  <a:pt x="99750" y="300577"/>
                                </a:lnTo>
                                <a:lnTo>
                                  <a:pt x="137352" y="332663"/>
                                </a:lnTo>
                                <a:lnTo>
                                  <a:pt x="151717" y="347676"/>
                                </a:lnTo>
                                <a:lnTo>
                                  <a:pt x="162709" y="359719"/>
                                </a:lnTo>
                                <a:lnTo>
                                  <a:pt x="171494" y="369616"/>
                                </a:lnTo>
                                <a:lnTo>
                                  <a:pt x="179237" y="378193"/>
                                </a:lnTo>
                                <a:lnTo>
                                  <a:pt x="196704" y="397644"/>
                                </a:lnTo>
                                <a:lnTo>
                                  <a:pt x="205673" y="403786"/>
                                </a:lnTo>
                                <a:lnTo>
                                  <a:pt x="208978" y="396313"/>
                                </a:lnTo>
                                <a:lnTo>
                                  <a:pt x="209450" y="374916"/>
                                </a:lnTo>
                                <a:lnTo>
                                  <a:pt x="209450" y="82029"/>
                                </a:lnTo>
                                <a:lnTo>
                                  <a:pt x="213545" y="62232"/>
                                </a:lnTo>
                                <a:lnTo>
                                  <a:pt x="224712" y="46069"/>
                                </a:lnTo>
                                <a:lnTo>
                                  <a:pt x="241275" y="35173"/>
                                </a:lnTo>
                                <a:lnTo>
                                  <a:pt x="261558" y="31178"/>
                                </a:lnTo>
                                <a:lnTo>
                                  <a:pt x="281848" y="35173"/>
                                </a:lnTo>
                                <a:lnTo>
                                  <a:pt x="298415" y="46069"/>
                                </a:lnTo>
                                <a:lnTo>
                                  <a:pt x="309584" y="62232"/>
                                </a:lnTo>
                                <a:lnTo>
                                  <a:pt x="313679" y="82029"/>
                                </a:lnTo>
                              </a:path>
                              <a:path w="626110" h="825500">
                                <a:moveTo>
                                  <a:pt x="313679" y="0"/>
                                </a:moveTo>
                                <a:lnTo>
                                  <a:pt x="313679" y="249999"/>
                                </a:lnTo>
                              </a:path>
                              <a:path w="626110" h="825500">
                                <a:moveTo>
                                  <a:pt x="417743" y="0"/>
                                </a:moveTo>
                                <a:lnTo>
                                  <a:pt x="417743" y="249999"/>
                                </a:lnTo>
                              </a:path>
                              <a:path w="626110" h="825500">
                                <a:moveTo>
                                  <a:pt x="521806" y="55816"/>
                                </a:moveTo>
                                <a:lnTo>
                                  <a:pt x="521806" y="279628"/>
                                </a:lnTo>
                              </a:path>
                            </a:pathLst>
                          </a:custGeom>
                          <a:ln w="45720">
                            <a:solidFill>
                              <a:srgbClr val="C64840"/>
                            </a:solidFill>
                          </a:ln>
                        </wps:spPr>
                        <wps:bodyPr wrap="square" lIns="0" tIns="0" rIns="0" bIns="0" rtlCol="0"/>
                      </wps:wsp>
                      <wps:wsp>
                        <wps:cNvPr id="2069905176" name="object 48"/>
                        <wps:cNvSpPr/>
                        <wps:spPr>
                          <a:xfrm>
                            <a:off x="1665071" y="915495"/>
                            <a:ext cx="14604" cy="291465"/>
                          </a:xfrm>
                          <a:custGeom>
                            <a:avLst/>
                            <a:gdLst/>
                            <a:ahLst/>
                            <a:cxnLst/>
                            <a:rect l="l" t="t" r="r" b="b"/>
                            <a:pathLst>
                              <a:path w="14605" h="291464">
                                <a:moveTo>
                                  <a:pt x="7200" y="-22859"/>
                                </a:moveTo>
                                <a:lnTo>
                                  <a:pt x="7200" y="313804"/>
                                </a:lnTo>
                              </a:path>
                            </a:pathLst>
                          </a:custGeom>
                          <a:ln w="60121">
                            <a:solidFill>
                              <a:srgbClr val="C64840"/>
                            </a:solidFill>
                          </a:ln>
                        </wps:spPr>
                        <wps:bodyPr wrap="square" lIns="0" tIns="0" rIns="0" bIns="0" rtlCol="0"/>
                      </wps:wsp>
                      <wps:wsp>
                        <wps:cNvPr id="1306374758" name="object 49"/>
                        <wps:cNvSpPr/>
                        <wps:spPr>
                          <a:xfrm>
                            <a:off x="1263180" y="915495"/>
                            <a:ext cx="14604" cy="134620"/>
                          </a:xfrm>
                          <a:custGeom>
                            <a:avLst/>
                            <a:gdLst/>
                            <a:ahLst/>
                            <a:cxnLst/>
                            <a:rect l="l" t="t" r="r" b="b"/>
                            <a:pathLst>
                              <a:path w="14605" h="134620">
                                <a:moveTo>
                                  <a:pt x="7200" y="-22859"/>
                                </a:moveTo>
                                <a:lnTo>
                                  <a:pt x="7200" y="157403"/>
                                </a:lnTo>
                              </a:path>
                            </a:pathLst>
                          </a:custGeom>
                          <a:ln w="60121">
                            <a:solidFill>
                              <a:srgbClr val="C64840"/>
                            </a:solidFill>
                          </a:ln>
                        </wps:spPr>
                        <wps:bodyPr wrap="square" lIns="0" tIns="0" rIns="0" bIns="0" rtlCol="0"/>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918719" id="object 31" o:spid="_x0000_s1026" style="width:142.2pt;height:139.8pt;mso-position-horizontal-relative:char;mso-position-vertical-relative:line" coordsize="18059,1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">
                <v:shape id="object 32" o:spid="_x0000_s1027" style="position:absolute;left:7344;top:1487;width:0;height:3759;visibility:visible;mso-wrap-style:square;v-text-anchor:top" coordsize="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" path="m,l,375742e" filled="f" strokecolor="#c64840" strokeweight="3.6pt">
                  <v:path arrowok="t"/>
                </v:shape>
                <v:rect id="object 33" o:spid="_x0000_s1028" style="position:absolute;top:1680;width:1543;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" stroked="f">
                  <v:fill r:id="rId19" o:title="" recolor="t" rotate="t" type="frame"/>
                  <v:textbox inset="0,0,0,0"/>
                </v:rect>
                <v:shape id="object 34" o:spid="_x0000_s1029" style="position:absolute;left:746;top:887;width:8407;height:6147;visibility:visible;mso-wrap-style:square;v-text-anchor:top" coordsize="840739,6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" path="m168808,102298l148650,98279,132187,87317,121088,71057,117017,51142r4071,-19906l132187,14979,148650,4019,168808,,499516,368r32459,3354l562698,13449r28019,15680l615061,50342r11577,616l638013,52784r11084,3002l659803,59931r6066,-11397l675092,39546r11687,-5895l700239,31534r97460,l814313,34806r13568,8923l837029,56962r3355,16202l840384,409041r-3355,16203l827881,438477r-13568,8922l797699,450672r-97460,l692071,450017r-7337,-1841l678267,445335r-5561,-3655l664090,437373r-9220,-565l646272,439889r-6751,6630l637489,449668r-23823,23717l585808,484163r-31256,7295l520534,504723r-21281,13615l477319,535052r-26129,20250l417322,579526r-25057,17119l365382,610773r-27545,3523l310794,599605,293911,575089r-2177,-27286l306079,516385r32680,-36910l354039,465383r12260,-10787l376378,445971r8736,-7606l404915,421229r6252,-8800l403558,409187r-21784,-463l83527,408724,63377,404704,46918,393742,35820,377482,31750,357568r4070,-19909l46918,321398,63377,310434r20150,-4022em,306412r254584,em,204279r254584,em56845,102133r227889,e" filled="f" strokecolor="#c64840" strokeweight="3.6pt">
                  <v:path arrowok="t"/>
                </v:shape>
                <v:shape id="object 35" o:spid="_x0000_s1030" style="position:absolute;left:9037;top:1317;width:3473;height:3944;visibility:visible;mso-wrap-style:square;v-text-anchor:top" coordsize="347344,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" path="m,l346786,em,394093r187007,e" filled="f" strokecolor="#c64840" strokeweight="1.66228mm">
                  <v:path arrowok="t"/>
                </v:shape>
                <v:shape id="object 36" o:spid="_x0000_s1031" style="position:absolute;left:10715;top:12510;width:0;height:3759;visibility:visible;mso-wrap-style:square;v-text-anchor:top" coordsize="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" path="m,375742l,e" filled="f" strokecolor="#c64840" strokeweight="3.6pt">
                  <v:path arrowok="t"/>
                </v:shape>
                <v:rect id="object 37" o:spid="_x0000_s1032" style="position:absolute;left:16515;top:13572;width:154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" stroked="f">
                  <v:fill r:id="rId20" o:title="" recolor="t" rotate="t" type="frame"/>
                  <v:textbox inset="0,0,0,0"/>
                </v:rect>
                <v:shape id="object 38" o:spid="_x0000_s1033" style="position:absolute;left:8909;top:10723;width:8407;height:6147;visibility:visible;mso-wrap-style:square;v-text-anchor:top" coordsize="840739,61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" path="m671588,511998r20151,4019l708198,526979r11098,16260l723366,563153r-4070,19907l708198,599317r-16459,10960l671588,614296r-330721,-368l308408,610574r-30723,-9727l249667,585167,225323,563954r-11577,-616l202371,561512r-11084,-3002l180581,554365r-6067,11397l165292,574750r-11688,5895l140144,582762r-97460,l26071,579490,12503,570567,3354,557334,,541132,,205255,3354,189052r9149,-13233l26071,166896r16613,-3272l140144,163624r8169,655l155649,166120r6467,2840l167678,172616r8616,4307l185513,177488r8598,-3081l200863,167777r2032,-3150l226718,140911r27858,-10780l285832,122833r34017,-13273l341130,95953,363064,79242,389193,58993,423062,34770,448119,17651,475002,3523,502547,r27043,14691l546473,39207r2176,27286l534304,97911r-32680,36910l486344,148913r-12260,10787l464005,168325r-8736,7605l435469,193067r-6252,8800l436826,205109r21783,463l756856,205572r20151,4020l793465,220553r11099,16261l808634,256728r-4070,19909l793465,292897r-16458,10965l756856,307883em840384,307883r-254584,em840384,410017r-254584,em783539,512163r-227902,e" filled="f" strokecolor="#c64840" strokeweight="3.6pt">
                  <v:path arrowok="t"/>
                </v:shape>
                <v:shape id="object 39" o:spid="_x0000_s1034" style="position:absolute;left:5782;top:16365;width:2896;height:146;visibility:visible;mso-wrap-style:square;v-text-anchor:top" coordsize="289559,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" path="m-22859,7061r334720,e" filled="f" strokecolor="#c64840" strokeweight="1.66228mm">
                  <v:path arrowok="t"/>
                </v:shape>
                <v:shape id="object 40" o:spid="_x0000_s1035" style="position:absolute;left:7377;top:12425;width:1296;height:146;visibility:visible;mso-wrap-style:square;v-text-anchor:top" coordsize="129540,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" path="m-22860,7061r175221,e" filled="f" strokecolor="#c64840" strokeweight="1.66228mm">
                  <v:path arrowok="t"/>
                </v:shape>
                <v:shape id="object 41" o:spid="_x0000_s1036" style="position:absolute;left:1509;top:10537;width:3829;height:0;visibility:visible;mso-wrap-style:square;v-text-anchor:top" coordsize="382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" path="m,l382828,e" filled="f" strokecolor="#c64840" strokeweight="3.6pt">
                  <v:path arrowok="t"/>
                </v:shape>
                <v:rect id="object 42" o:spid="_x0000_s1037" style="position:absolute;left:1711;top:16230;width:2540;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" stroked="f">
                  <v:fill r:id="rId21" o:title="" recolor="t" rotate="t" type="frame"/>
                  <v:textbox inset="0,0,0,0"/>
                </v:rect>
                <v:shape id="object 43" o:spid="_x0000_s1038" style="position:absolute;left:898;top:8764;width:6262;height:8255;visibility:visible;mso-wrap-style:square;v-text-anchor:top" coordsize="626110,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" path="m104228,659523r-4095,19792l88965,695478,72398,706377r-20290,3997l31825,706377,15262,695478,4094,679315,,659523,368,334746,3792,302867r9914,-30175l29682,245172,51295,221259r626,-11361l53778,198732r3057,-10884l61061,177330,49452,171373r-9157,-9056l34288,150839,32131,137617r,-95708l35465,25594,44557,12272,58041,3292,74549,,416737,r16513,3292l446733,12272r9090,13322l459155,41909r,95708l458489,145640r-1874,7206l453722,159196r-3723,5459l445613,173115r-575,9053l448175,190612r6751,6631l458139,199250r24165,23392l493288,249997r7433,30697l514235,314109r13871,20889l545136,356533r20632,25659l590448,415455r17443,24607l622285,466466r3591,27054l610908,520077r-24980,16577l558128,538791,526120,524706,488518,492620,474153,477607,463161,465564r-8785,-9897l446633,447090,429166,427639r-8970,-6142l416892,428970r-472,21397l416420,743254r-4095,19797l401158,779214r-16564,10896l364312,794105r-20290,-3995l327455,779214,316286,763051r-4095,-19797em312191,825284r,-250000em208127,825284r,-250000em104063,769467r,-223812e" filled="f" strokecolor="#c64840" strokeweight="3.6pt">
                  <v:path arrowok="t"/>
                </v:shape>
                <v:shape id="object 44" o:spid="_x0000_s1039" style="position:absolute;left:1336;top:5461;width:4020;height:3308;visibility:visible;mso-wrap-style:square;v-text-anchor:top" coordsize="40195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" path="m,l,330441em401891,156248r,174193e" filled="f" strokecolor="#c64840" strokeweight="1.67003mm">
                  <v:path arrowok="t"/>
                </v:shape>
                <v:shape id="object 45" o:spid="_x0000_s1040" style="position:absolute;left:12721;top:7216;width:3829;height:0;visibility:visible;mso-wrap-style:square;v-text-anchor:top" coordsize="382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" path="m382828,l,e" filled="f" strokecolor="#c64840" strokeweight="3.6pt">
                  <v:path arrowok="t"/>
                </v:shape>
                <v:rect id="object 46" o:spid="_x0000_s1041" style="position:absolute;left:13808;width:2540;height:1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" stroked="f">
                  <v:fill r:id="rId22" o:title="" recolor="t" rotate="t" type="frame"/>
                  <v:textbox inset="0,0,0,0"/>
                </v:rect>
                <v:shape id="object 47" o:spid="_x0000_s1042" style="position:absolute;left:10901;top:737;width:6261;height:8255;visibility:visible;mso-wrap-style:square;v-text-anchor:top" coordsize="626110,82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" path="m521641,165760r4095,-19792l536905,129805r16567,-10899l573762,114909r20283,3997l610608,129805r11167,16163l625870,165760r-368,324777l622077,522416r-9913,30175l596188,580111r-21613,23913l573949,615385r-1857,11166l569035,637436r-4226,10518l576417,653910r9158,9056l591582,674444r2157,13222l593739,783374r-3334,16315l581312,813011r-13483,8980l551321,825284r-342189,l192619,821991r-13482,-8980l170047,799689r-3333,-16315l166714,687666r667,-8023l169254,672438r2893,-6351l175871,660628r4386,-8460l180832,643115r-3137,-8444l170943,628040r-3213,-2007l143565,602641,132582,575286r-7434,-30697l111634,511175,97764,490285,80734,468750,60101,443091,35422,409828,17979,385221,3586,358817,,331763,14975,305206,39947,288629r27796,-2137l99750,300577r37602,32086l151717,347676r10992,12043l171494,369616r7743,8577l196704,397644r8969,6142l208978,396313r472,-21397l209450,82029r4095,-19797l224712,46069,241275,35173r20283,-3995l281848,35173r16567,10896l309584,62232r4095,19797em313679,r,249999em417743,r,249999em521806,55816r,223812e" filled="f" strokecolor="#c64840" strokeweight="3.6pt">
                  <v:path arrowok="t"/>
                </v:shape>
                <v:shape id="object 48" o:spid="_x0000_s1043" style="position:absolute;left:16650;top:9154;width:146;height:2915;visibility:visible;mso-wrap-style:square;v-text-anchor:top" coordsize="14605,29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" path="m7200,-22859r,336663e" filled="f" strokecolor="#c64840" strokeweight="1.67003mm">
                  <v:path arrowok="t"/>
                </v:shape>
                <v:shape id="object 49" o:spid="_x0000_s1044" style="position:absolute;left:12631;top:9154;width:146;height:1347;visibility:visible;mso-wrap-style:square;v-text-anchor:top" coordsize="14605,13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" path="m7200,-22859r,180262e" filled="f" strokecolor="#c64840" strokeweight="1.67003mm">
                  <v:path arrowok="t"/>
                </v:shape>
                <w10:anchorlock/>
              </v:group>
            </w:pict>
          </mc:Fallback>
        </mc:AlternateContent>
      </w:r>
    </w:p>
    <w:p w14:paraId="70CF3958" w14:textId="77777777" w:rsidR="003E0C56" w:rsidRDefault="003E0C56" w:rsidP="003E0C56">
      <w:pPr>
        <w:jc w:val="center"/>
      </w:pPr>
    </w:p>
    <w:sdt>
      <w:sdtPr>
        <w:rPr>
          <w:rFonts w:ascii="Aptos" w:eastAsiaTheme="minorHAnsi" w:hAnsi="Aptos" w:cstheme="minorBidi"/>
          <w:color w:val="auto"/>
          <w:sz w:val="24"/>
          <w:szCs w:val="22"/>
          <w:lang w:eastAsia="en-US"/>
        </w:rPr>
        <w:id w:val="-144513957"/>
        <w:docPartObj>
          <w:docPartGallery w:val="Table of Contents"/>
          <w:docPartUnique/>
        </w:docPartObj>
      </w:sdtPr>
      <w:sdtEndPr>
        <w:rPr>
          <w:b/>
          <w:bCs/>
        </w:rPr>
      </w:sdtEndPr>
      <w:sdtContent>
        <w:p w14:paraId="4115DE7C" w14:textId="6EDBA766" w:rsidR="003E0C56" w:rsidRPr="00B54960" w:rsidRDefault="003E0C56">
          <w:pPr>
            <w:pStyle w:val="TOCHeading"/>
            <w:rPr>
              <w:rFonts w:ascii="Aptos" w:hAnsi="Aptos"/>
              <w:b/>
              <w:bCs/>
              <w:color w:val="002060"/>
              <w:sz w:val="28"/>
              <w:szCs w:val="28"/>
            </w:rPr>
          </w:pPr>
          <w:r w:rsidRPr="00B54960">
            <w:rPr>
              <w:rFonts w:ascii="Aptos" w:hAnsi="Aptos"/>
              <w:b/>
              <w:bCs/>
              <w:color w:val="002060"/>
              <w:sz w:val="28"/>
              <w:szCs w:val="28"/>
            </w:rPr>
            <w:t>Contents</w:t>
          </w:r>
        </w:p>
        <w:p w14:paraId="4DD5353A" w14:textId="3BD41CF6" w:rsidR="00745E13" w:rsidRDefault="003E0C56">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78760637" w:history="1">
            <w:r w:rsidR="00745E13" w:rsidRPr="005E656A">
              <w:rPr>
                <w:rStyle w:val="Hyperlink"/>
                <w:noProof/>
              </w:rPr>
              <w:t>1.0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Introduction</w:t>
            </w:r>
            <w:r w:rsidR="00745E13">
              <w:rPr>
                <w:noProof/>
                <w:webHidden/>
              </w:rPr>
              <w:tab/>
            </w:r>
            <w:r w:rsidR="00745E13">
              <w:rPr>
                <w:noProof/>
                <w:webHidden/>
              </w:rPr>
              <w:fldChar w:fldCharType="begin"/>
            </w:r>
            <w:r w:rsidR="00745E13">
              <w:rPr>
                <w:noProof/>
                <w:webHidden/>
              </w:rPr>
              <w:instrText xml:space="preserve"> PAGEREF _Toc178760637 \h </w:instrText>
            </w:r>
            <w:r w:rsidR="00745E13">
              <w:rPr>
                <w:noProof/>
                <w:webHidden/>
              </w:rPr>
            </w:r>
            <w:r w:rsidR="00745E13">
              <w:rPr>
                <w:noProof/>
                <w:webHidden/>
              </w:rPr>
              <w:fldChar w:fldCharType="separate"/>
            </w:r>
            <w:r w:rsidR="00745E13">
              <w:rPr>
                <w:noProof/>
                <w:webHidden/>
              </w:rPr>
              <w:t>2</w:t>
            </w:r>
            <w:r w:rsidR="00745E13">
              <w:rPr>
                <w:noProof/>
                <w:webHidden/>
              </w:rPr>
              <w:fldChar w:fldCharType="end"/>
            </w:r>
          </w:hyperlink>
        </w:p>
        <w:p w14:paraId="0767D175" w14:textId="5E1DE1B1"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38" w:history="1">
            <w:r w:rsidR="00745E13" w:rsidRPr="005E656A">
              <w:rPr>
                <w:rStyle w:val="Hyperlink"/>
                <w:noProof/>
              </w:rPr>
              <w:t>2.0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Wellbeing</w:t>
            </w:r>
            <w:r w:rsidR="00745E13">
              <w:rPr>
                <w:noProof/>
                <w:webHidden/>
              </w:rPr>
              <w:tab/>
            </w:r>
            <w:r w:rsidR="00745E13">
              <w:rPr>
                <w:noProof/>
                <w:webHidden/>
              </w:rPr>
              <w:fldChar w:fldCharType="begin"/>
            </w:r>
            <w:r w:rsidR="00745E13">
              <w:rPr>
                <w:noProof/>
                <w:webHidden/>
              </w:rPr>
              <w:instrText xml:space="preserve"> PAGEREF _Toc178760638 \h </w:instrText>
            </w:r>
            <w:r w:rsidR="00745E13">
              <w:rPr>
                <w:noProof/>
                <w:webHidden/>
              </w:rPr>
            </w:r>
            <w:r w:rsidR="00745E13">
              <w:rPr>
                <w:noProof/>
                <w:webHidden/>
              </w:rPr>
              <w:fldChar w:fldCharType="separate"/>
            </w:r>
            <w:r w:rsidR="00745E13">
              <w:rPr>
                <w:noProof/>
                <w:webHidden/>
              </w:rPr>
              <w:t>2</w:t>
            </w:r>
            <w:r w:rsidR="00745E13">
              <w:rPr>
                <w:noProof/>
                <w:webHidden/>
              </w:rPr>
              <w:fldChar w:fldCharType="end"/>
            </w:r>
          </w:hyperlink>
        </w:p>
        <w:p w14:paraId="34DB31BF" w14:textId="31CA1133"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39" w:history="1">
            <w:r w:rsidR="00745E13" w:rsidRPr="005E656A">
              <w:rPr>
                <w:rStyle w:val="Hyperlink"/>
                <w:noProof/>
              </w:rPr>
              <w:t>3.0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National Police Health &amp; Wellbeing Strategy (2024-2026)</w:t>
            </w:r>
            <w:r w:rsidR="00745E13">
              <w:rPr>
                <w:noProof/>
                <w:webHidden/>
              </w:rPr>
              <w:tab/>
            </w:r>
            <w:r w:rsidR="00745E13">
              <w:rPr>
                <w:noProof/>
                <w:webHidden/>
              </w:rPr>
              <w:fldChar w:fldCharType="begin"/>
            </w:r>
            <w:r w:rsidR="00745E13">
              <w:rPr>
                <w:noProof/>
                <w:webHidden/>
              </w:rPr>
              <w:instrText xml:space="preserve"> PAGEREF _Toc178760639 \h </w:instrText>
            </w:r>
            <w:r w:rsidR="00745E13">
              <w:rPr>
                <w:noProof/>
                <w:webHidden/>
              </w:rPr>
            </w:r>
            <w:r w:rsidR="00745E13">
              <w:rPr>
                <w:noProof/>
                <w:webHidden/>
              </w:rPr>
              <w:fldChar w:fldCharType="separate"/>
            </w:r>
            <w:r w:rsidR="00745E13">
              <w:rPr>
                <w:noProof/>
                <w:webHidden/>
              </w:rPr>
              <w:t>4</w:t>
            </w:r>
            <w:r w:rsidR="00745E13">
              <w:rPr>
                <w:noProof/>
                <w:webHidden/>
              </w:rPr>
              <w:fldChar w:fldCharType="end"/>
            </w:r>
          </w:hyperlink>
        </w:p>
        <w:p w14:paraId="581047B9" w14:textId="4DA955DB"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0" w:history="1">
            <w:r w:rsidR="00745E13" w:rsidRPr="005E656A">
              <w:rPr>
                <w:rStyle w:val="Hyperlink"/>
                <w:noProof/>
              </w:rPr>
              <w:t>4.0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Wellbeing Mission</w:t>
            </w:r>
            <w:r w:rsidR="00745E13">
              <w:rPr>
                <w:noProof/>
                <w:webHidden/>
              </w:rPr>
              <w:tab/>
            </w:r>
            <w:r w:rsidR="00745E13">
              <w:rPr>
                <w:noProof/>
                <w:webHidden/>
              </w:rPr>
              <w:fldChar w:fldCharType="begin"/>
            </w:r>
            <w:r w:rsidR="00745E13">
              <w:rPr>
                <w:noProof/>
                <w:webHidden/>
              </w:rPr>
              <w:instrText xml:space="preserve"> PAGEREF _Toc178760640 \h </w:instrText>
            </w:r>
            <w:r w:rsidR="00745E13">
              <w:rPr>
                <w:noProof/>
                <w:webHidden/>
              </w:rPr>
            </w:r>
            <w:r w:rsidR="00745E13">
              <w:rPr>
                <w:noProof/>
                <w:webHidden/>
              </w:rPr>
              <w:fldChar w:fldCharType="separate"/>
            </w:r>
            <w:r w:rsidR="00745E13">
              <w:rPr>
                <w:noProof/>
                <w:webHidden/>
              </w:rPr>
              <w:t>6</w:t>
            </w:r>
            <w:r w:rsidR="00745E13">
              <w:rPr>
                <w:noProof/>
                <w:webHidden/>
              </w:rPr>
              <w:fldChar w:fldCharType="end"/>
            </w:r>
          </w:hyperlink>
        </w:p>
        <w:p w14:paraId="039C6E29" w14:textId="7D97EABD"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1" w:history="1">
            <w:r w:rsidR="00745E13" w:rsidRPr="005E656A">
              <w:rPr>
                <w:rStyle w:val="Hyperlink"/>
                <w:noProof/>
              </w:rPr>
              <w:t>5.0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Workplace</w:t>
            </w:r>
            <w:r w:rsidR="00745E13">
              <w:rPr>
                <w:noProof/>
                <w:webHidden/>
              </w:rPr>
              <w:tab/>
            </w:r>
            <w:r w:rsidR="00745E13">
              <w:rPr>
                <w:noProof/>
                <w:webHidden/>
              </w:rPr>
              <w:fldChar w:fldCharType="begin"/>
            </w:r>
            <w:r w:rsidR="00745E13">
              <w:rPr>
                <w:noProof/>
                <w:webHidden/>
              </w:rPr>
              <w:instrText xml:space="preserve"> PAGEREF _Toc178760641 \h </w:instrText>
            </w:r>
            <w:r w:rsidR="00745E13">
              <w:rPr>
                <w:noProof/>
                <w:webHidden/>
              </w:rPr>
            </w:r>
            <w:r w:rsidR="00745E13">
              <w:rPr>
                <w:noProof/>
                <w:webHidden/>
              </w:rPr>
              <w:fldChar w:fldCharType="separate"/>
            </w:r>
            <w:r w:rsidR="00745E13">
              <w:rPr>
                <w:noProof/>
                <w:webHidden/>
              </w:rPr>
              <w:t>7</w:t>
            </w:r>
            <w:r w:rsidR="00745E13">
              <w:rPr>
                <w:noProof/>
                <w:webHidden/>
              </w:rPr>
              <w:fldChar w:fldCharType="end"/>
            </w:r>
          </w:hyperlink>
        </w:p>
        <w:p w14:paraId="233AC83A" w14:textId="5A421CFD"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2" w:history="1">
            <w:r w:rsidR="00745E13" w:rsidRPr="005E656A">
              <w:rPr>
                <w:rStyle w:val="Hyperlink"/>
                <w:noProof/>
              </w:rPr>
              <w:t>6.0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Supervisory Role</w:t>
            </w:r>
            <w:r w:rsidR="00745E13">
              <w:rPr>
                <w:noProof/>
                <w:webHidden/>
              </w:rPr>
              <w:tab/>
            </w:r>
            <w:r w:rsidR="00745E13">
              <w:rPr>
                <w:noProof/>
                <w:webHidden/>
              </w:rPr>
              <w:fldChar w:fldCharType="begin"/>
            </w:r>
            <w:r w:rsidR="00745E13">
              <w:rPr>
                <w:noProof/>
                <w:webHidden/>
              </w:rPr>
              <w:instrText xml:space="preserve"> PAGEREF _Toc178760642 \h </w:instrText>
            </w:r>
            <w:r w:rsidR="00745E13">
              <w:rPr>
                <w:noProof/>
                <w:webHidden/>
              </w:rPr>
            </w:r>
            <w:r w:rsidR="00745E13">
              <w:rPr>
                <w:noProof/>
                <w:webHidden/>
              </w:rPr>
              <w:fldChar w:fldCharType="separate"/>
            </w:r>
            <w:r w:rsidR="00745E13">
              <w:rPr>
                <w:noProof/>
                <w:webHidden/>
              </w:rPr>
              <w:t>8</w:t>
            </w:r>
            <w:r w:rsidR="00745E13">
              <w:rPr>
                <w:noProof/>
                <w:webHidden/>
              </w:rPr>
              <w:fldChar w:fldCharType="end"/>
            </w:r>
          </w:hyperlink>
        </w:p>
        <w:p w14:paraId="21202ECA" w14:textId="76866EAF"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3" w:history="1">
            <w:r w:rsidR="00745E13" w:rsidRPr="005E656A">
              <w:rPr>
                <w:rStyle w:val="Hyperlink"/>
                <w:noProof/>
              </w:rPr>
              <w:t>7.0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Working Life</w:t>
            </w:r>
            <w:r w:rsidR="00745E13">
              <w:rPr>
                <w:noProof/>
                <w:webHidden/>
              </w:rPr>
              <w:tab/>
            </w:r>
            <w:r w:rsidR="00745E13">
              <w:rPr>
                <w:noProof/>
                <w:webHidden/>
              </w:rPr>
              <w:fldChar w:fldCharType="begin"/>
            </w:r>
            <w:r w:rsidR="00745E13">
              <w:rPr>
                <w:noProof/>
                <w:webHidden/>
              </w:rPr>
              <w:instrText xml:space="preserve"> PAGEREF _Toc178760643 \h </w:instrText>
            </w:r>
            <w:r w:rsidR="00745E13">
              <w:rPr>
                <w:noProof/>
                <w:webHidden/>
              </w:rPr>
            </w:r>
            <w:r w:rsidR="00745E13">
              <w:rPr>
                <w:noProof/>
                <w:webHidden/>
              </w:rPr>
              <w:fldChar w:fldCharType="separate"/>
            </w:r>
            <w:r w:rsidR="00745E13">
              <w:rPr>
                <w:noProof/>
                <w:webHidden/>
              </w:rPr>
              <w:t>9</w:t>
            </w:r>
            <w:r w:rsidR="00745E13">
              <w:rPr>
                <w:noProof/>
                <w:webHidden/>
              </w:rPr>
              <w:fldChar w:fldCharType="end"/>
            </w:r>
          </w:hyperlink>
        </w:p>
        <w:p w14:paraId="6AAFCD6D" w14:textId="61325263"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4" w:history="1">
            <w:r w:rsidR="00745E13" w:rsidRPr="005E656A">
              <w:rPr>
                <w:rStyle w:val="Hyperlink"/>
                <w:noProof/>
              </w:rPr>
              <w:t>8.0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Reward &amp; Recognition</w:t>
            </w:r>
            <w:r w:rsidR="00745E13">
              <w:rPr>
                <w:noProof/>
                <w:webHidden/>
              </w:rPr>
              <w:tab/>
            </w:r>
            <w:r w:rsidR="00745E13">
              <w:rPr>
                <w:noProof/>
                <w:webHidden/>
              </w:rPr>
              <w:fldChar w:fldCharType="begin"/>
            </w:r>
            <w:r w:rsidR="00745E13">
              <w:rPr>
                <w:noProof/>
                <w:webHidden/>
              </w:rPr>
              <w:instrText xml:space="preserve"> PAGEREF _Toc178760644 \h </w:instrText>
            </w:r>
            <w:r w:rsidR="00745E13">
              <w:rPr>
                <w:noProof/>
                <w:webHidden/>
              </w:rPr>
            </w:r>
            <w:r w:rsidR="00745E13">
              <w:rPr>
                <w:noProof/>
                <w:webHidden/>
              </w:rPr>
              <w:fldChar w:fldCharType="separate"/>
            </w:r>
            <w:r w:rsidR="00745E13">
              <w:rPr>
                <w:noProof/>
                <w:webHidden/>
              </w:rPr>
              <w:t>10</w:t>
            </w:r>
            <w:r w:rsidR="00745E13">
              <w:rPr>
                <w:noProof/>
                <w:webHidden/>
              </w:rPr>
              <w:fldChar w:fldCharType="end"/>
            </w:r>
          </w:hyperlink>
        </w:p>
        <w:p w14:paraId="7568CAD3" w14:textId="1FD9DCE6"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5" w:history="1">
            <w:r w:rsidR="00745E13" w:rsidRPr="005E656A">
              <w:rPr>
                <w:rStyle w:val="Hyperlink"/>
                <w:noProof/>
              </w:rPr>
              <w:t>9.0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Continuing Professional Development</w:t>
            </w:r>
            <w:r w:rsidR="00745E13">
              <w:rPr>
                <w:noProof/>
                <w:webHidden/>
              </w:rPr>
              <w:tab/>
            </w:r>
            <w:r w:rsidR="00745E13">
              <w:rPr>
                <w:noProof/>
                <w:webHidden/>
              </w:rPr>
              <w:fldChar w:fldCharType="begin"/>
            </w:r>
            <w:r w:rsidR="00745E13">
              <w:rPr>
                <w:noProof/>
                <w:webHidden/>
              </w:rPr>
              <w:instrText xml:space="preserve"> PAGEREF _Toc178760645 \h </w:instrText>
            </w:r>
            <w:r w:rsidR="00745E13">
              <w:rPr>
                <w:noProof/>
                <w:webHidden/>
              </w:rPr>
            </w:r>
            <w:r w:rsidR="00745E13">
              <w:rPr>
                <w:noProof/>
                <w:webHidden/>
              </w:rPr>
              <w:fldChar w:fldCharType="separate"/>
            </w:r>
            <w:r w:rsidR="00745E13">
              <w:rPr>
                <w:noProof/>
                <w:webHidden/>
              </w:rPr>
              <w:t>10</w:t>
            </w:r>
            <w:r w:rsidR="00745E13">
              <w:rPr>
                <w:noProof/>
                <w:webHidden/>
              </w:rPr>
              <w:fldChar w:fldCharType="end"/>
            </w:r>
          </w:hyperlink>
        </w:p>
        <w:p w14:paraId="503A0700" w14:textId="15AB2986"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6" w:history="1">
            <w:r w:rsidR="00745E13" w:rsidRPr="005E656A">
              <w:rPr>
                <w:rStyle w:val="Hyperlink"/>
                <w:noProof/>
              </w:rPr>
              <w:t>10.0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Team Wellbeing</w:t>
            </w:r>
            <w:r w:rsidR="00745E13">
              <w:rPr>
                <w:noProof/>
                <w:webHidden/>
              </w:rPr>
              <w:tab/>
            </w:r>
            <w:r w:rsidR="00745E13">
              <w:rPr>
                <w:noProof/>
                <w:webHidden/>
              </w:rPr>
              <w:fldChar w:fldCharType="begin"/>
            </w:r>
            <w:r w:rsidR="00745E13">
              <w:rPr>
                <w:noProof/>
                <w:webHidden/>
              </w:rPr>
              <w:instrText xml:space="preserve"> PAGEREF _Toc178760646 \h </w:instrText>
            </w:r>
            <w:r w:rsidR="00745E13">
              <w:rPr>
                <w:noProof/>
                <w:webHidden/>
              </w:rPr>
            </w:r>
            <w:r w:rsidR="00745E13">
              <w:rPr>
                <w:noProof/>
                <w:webHidden/>
              </w:rPr>
              <w:fldChar w:fldCharType="separate"/>
            </w:r>
            <w:r w:rsidR="00745E13">
              <w:rPr>
                <w:noProof/>
                <w:webHidden/>
              </w:rPr>
              <w:t>11</w:t>
            </w:r>
            <w:r w:rsidR="00745E13">
              <w:rPr>
                <w:noProof/>
                <w:webHidden/>
              </w:rPr>
              <w:fldChar w:fldCharType="end"/>
            </w:r>
          </w:hyperlink>
        </w:p>
        <w:p w14:paraId="5D2B58B3" w14:textId="68C7410B"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7" w:history="1">
            <w:r w:rsidR="00745E13" w:rsidRPr="005E656A">
              <w:rPr>
                <w:rStyle w:val="Hyperlink"/>
                <w:noProof/>
              </w:rPr>
              <w:t>11.0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Operational Wellbeing on long term investigations</w:t>
            </w:r>
            <w:r w:rsidR="00745E13">
              <w:rPr>
                <w:noProof/>
                <w:webHidden/>
              </w:rPr>
              <w:tab/>
            </w:r>
            <w:r w:rsidR="00745E13">
              <w:rPr>
                <w:noProof/>
                <w:webHidden/>
              </w:rPr>
              <w:fldChar w:fldCharType="begin"/>
            </w:r>
            <w:r w:rsidR="00745E13">
              <w:rPr>
                <w:noProof/>
                <w:webHidden/>
              </w:rPr>
              <w:instrText xml:space="preserve"> PAGEREF _Toc178760647 \h </w:instrText>
            </w:r>
            <w:r w:rsidR="00745E13">
              <w:rPr>
                <w:noProof/>
                <w:webHidden/>
              </w:rPr>
            </w:r>
            <w:r w:rsidR="00745E13">
              <w:rPr>
                <w:noProof/>
                <w:webHidden/>
              </w:rPr>
              <w:fldChar w:fldCharType="separate"/>
            </w:r>
            <w:r w:rsidR="00745E13">
              <w:rPr>
                <w:noProof/>
                <w:webHidden/>
              </w:rPr>
              <w:t>11</w:t>
            </w:r>
            <w:r w:rsidR="00745E13">
              <w:rPr>
                <w:noProof/>
                <w:webHidden/>
              </w:rPr>
              <w:fldChar w:fldCharType="end"/>
            </w:r>
          </w:hyperlink>
        </w:p>
        <w:p w14:paraId="62F6B2BA" w14:textId="4FE9D09B"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8" w:history="1">
            <w:r w:rsidR="00745E13" w:rsidRPr="005E656A">
              <w:rPr>
                <w:rStyle w:val="Hyperlink"/>
                <w:noProof/>
              </w:rPr>
              <w:t>12.0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Staff Support</w:t>
            </w:r>
            <w:r w:rsidR="00745E13">
              <w:rPr>
                <w:noProof/>
                <w:webHidden/>
              </w:rPr>
              <w:tab/>
            </w:r>
            <w:r w:rsidR="00745E13">
              <w:rPr>
                <w:noProof/>
                <w:webHidden/>
              </w:rPr>
              <w:fldChar w:fldCharType="begin"/>
            </w:r>
            <w:r w:rsidR="00745E13">
              <w:rPr>
                <w:noProof/>
                <w:webHidden/>
              </w:rPr>
              <w:instrText xml:space="preserve"> PAGEREF _Toc178760648 \h </w:instrText>
            </w:r>
            <w:r w:rsidR="00745E13">
              <w:rPr>
                <w:noProof/>
                <w:webHidden/>
              </w:rPr>
            </w:r>
            <w:r w:rsidR="00745E13">
              <w:rPr>
                <w:noProof/>
                <w:webHidden/>
              </w:rPr>
              <w:fldChar w:fldCharType="separate"/>
            </w:r>
            <w:r w:rsidR="00745E13">
              <w:rPr>
                <w:noProof/>
                <w:webHidden/>
              </w:rPr>
              <w:t>12</w:t>
            </w:r>
            <w:r w:rsidR="00745E13">
              <w:rPr>
                <w:noProof/>
                <w:webHidden/>
              </w:rPr>
              <w:fldChar w:fldCharType="end"/>
            </w:r>
          </w:hyperlink>
        </w:p>
        <w:p w14:paraId="2D337265" w14:textId="2E7493F7"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49" w:history="1">
            <w:r w:rsidR="00745E13" w:rsidRPr="005E656A">
              <w:rPr>
                <w:rStyle w:val="Hyperlink"/>
                <w:noProof/>
              </w:rPr>
              <w:t>13.0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Attendance Management</w:t>
            </w:r>
            <w:r w:rsidR="00745E13">
              <w:rPr>
                <w:noProof/>
                <w:webHidden/>
              </w:rPr>
              <w:tab/>
            </w:r>
            <w:r w:rsidR="00745E13">
              <w:rPr>
                <w:noProof/>
                <w:webHidden/>
              </w:rPr>
              <w:fldChar w:fldCharType="begin"/>
            </w:r>
            <w:r w:rsidR="00745E13">
              <w:rPr>
                <w:noProof/>
                <w:webHidden/>
              </w:rPr>
              <w:instrText xml:space="preserve"> PAGEREF _Toc178760649 \h </w:instrText>
            </w:r>
            <w:r w:rsidR="00745E13">
              <w:rPr>
                <w:noProof/>
                <w:webHidden/>
              </w:rPr>
            </w:r>
            <w:r w:rsidR="00745E13">
              <w:rPr>
                <w:noProof/>
                <w:webHidden/>
              </w:rPr>
              <w:fldChar w:fldCharType="separate"/>
            </w:r>
            <w:r w:rsidR="00745E13">
              <w:rPr>
                <w:noProof/>
                <w:webHidden/>
              </w:rPr>
              <w:t>13</w:t>
            </w:r>
            <w:r w:rsidR="00745E13">
              <w:rPr>
                <w:noProof/>
                <w:webHidden/>
              </w:rPr>
              <w:fldChar w:fldCharType="end"/>
            </w:r>
          </w:hyperlink>
        </w:p>
        <w:p w14:paraId="29B86AF4" w14:textId="4B2CBCB3"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50" w:history="1">
            <w:r w:rsidR="00745E13" w:rsidRPr="005E656A">
              <w:rPr>
                <w:rStyle w:val="Hyperlink"/>
                <w:noProof/>
              </w:rPr>
              <w:t>14.0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Draft Policy Template</w:t>
            </w:r>
            <w:r w:rsidR="00745E13">
              <w:rPr>
                <w:noProof/>
                <w:webHidden/>
              </w:rPr>
              <w:tab/>
            </w:r>
            <w:r w:rsidR="00745E13">
              <w:rPr>
                <w:noProof/>
                <w:webHidden/>
              </w:rPr>
              <w:fldChar w:fldCharType="begin"/>
            </w:r>
            <w:r w:rsidR="00745E13">
              <w:rPr>
                <w:noProof/>
                <w:webHidden/>
              </w:rPr>
              <w:instrText xml:space="preserve"> PAGEREF _Toc178760650 \h </w:instrText>
            </w:r>
            <w:r w:rsidR="00745E13">
              <w:rPr>
                <w:noProof/>
                <w:webHidden/>
              </w:rPr>
            </w:r>
            <w:r w:rsidR="00745E13">
              <w:rPr>
                <w:noProof/>
                <w:webHidden/>
              </w:rPr>
              <w:fldChar w:fldCharType="separate"/>
            </w:r>
            <w:r w:rsidR="00745E13">
              <w:rPr>
                <w:noProof/>
                <w:webHidden/>
              </w:rPr>
              <w:t>14</w:t>
            </w:r>
            <w:r w:rsidR="00745E13">
              <w:rPr>
                <w:noProof/>
                <w:webHidden/>
              </w:rPr>
              <w:fldChar w:fldCharType="end"/>
            </w:r>
          </w:hyperlink>
        </w:p>
        <w:p w14:paraId="22EBD973" w14:textId="71A3E025" w:rsidR="00745E13" w:rsidRDefault="003E3FE1">
          <w:pPr>
            <w:pStyle w:val="TOC2"/>
            <w:tabs>
              <w:tab w:val="right" w:leader="dot" w:pos="9736"/>
            </w:tabs>
            <w:rPr>
              <w:rFonts w:asciiTheme="minorHAnsi" w:eastAsiaTheme="minorEastAsia" w:hAnsiTheme="minorHAnsi"/>
              <w:noProof/>
              <w:kern w:val="2"/>
              <w:szCs w:val="24"/>
              <w:lang w:eastAsia="en-GB"/>
              <w14:ligatures w14:val="standardContextual"/>
            </w:rPr>
          </w:pPr>
          <w:hyperlink w:anchor="_Toc178760651" w:history="1">
            <w:r w:rsidR="00745E13" w:rsidRPr="005E656A">
              <w:rPr>
                <w:rStyle w:val="Hyperlink"/>
                <w:noProof/>
              </w:rPr>
              <w:t>1 – Staff Wellbeing Policy</w:t>
            </w:r>
            <w:r w:rsidR="00745E13">
              <w:rPr>
                <w:noProof/>
                <w:webHidden/>
              </w:rPr>
              <w:tab/>
            </w:r>
            <w:r w:rsidR="00745E13">
              <w:rPr>
                <w:noProof/>
                <w:webHidden/>
              </w:rPr>
              <w:fldChar w:fldCharType="begin"/>
            </w:r>
            <w:r w:rsidR="00745E13">
              <w:rPr>
                <w:noProof/>
                <w:webHidden/>
              </w:rPr>
              <w:instrText xml:space="preserve"> PAGEREF _Toc178760651 \h </w:instrText>
            </w:r>
            <w:r w:rsidR="00745E13">
              <w:rPr>
                <w:noProof/>
                <w:webHidden/>
              </w:rPr>
            </w:r>
            <w:r w:rsidR="00745E13">
              <w:rPr>
                <w:noProof/>
                <w:webHidden/>
              </w:rPr>
              <w:fldChar w:fldCharType="separate"/>
            </w:r>
            <w:r w:rsidR="00745E13">
              <w:rPr>
                <w:noProof/>
                <w:webHidden/>
              </w:rPr>
              <w:t>14</w:t>
            </w:r>
            <w:r w:rsidR="00745E13">
              <w:rPr>
                <w:noProof/>
                <w:webHidden/>
              </w:rPr>
              <w:fldChar w:fldCharType="end"/>
            </w:r>
          </w:hyperlink>
        </w:p>
        <w:p w14:paraId="4D01DD34" w14:textId="5F7227F7"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52" w:history="1">
            <w:r w:rsidR="00745E13" w:rsidRPr="005E656A">
              <w:rPr>
                <w:rStyle w:val="Hyperlink"/>
                <w:noProof/>
              </w:rPr>
              <w:t>15.0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Signposting</w:t>
            </w:r>
            <w:r w:rsidR="00745E13">
              <w:rPr>
                <w:noProof/>
                <w:webHidden/>
              </w:rPr>
              <w:tab/>
            </w:r>
            <w:r w:rsidR="00745E13">
              <w:rPr>
                <w:noProof/>
                <w:webHidden/>
              </w:rPr>
              <w:fldChar w:fldCharType="begin"/>
            </w:r>
            <w:r w:rsidR="00745E13">
              <w:rPr>
                <w:noProof/>
                <w:webHidden/>
              </w:rPr>
              <w:instrText xml:space="preserve"> PAGEREF _Toc178760652 \h </w:instrText>
            </w:r>
            <w:r w:rsidR="00745E13">
              <w:rPr>
                <w:noProof/>
                <w:webHidden/>
              </w:rPr>
            </w:r>
            <w:r w:rsidR="00745E13">
              <w:rPr>
                <w:noProof/>
                <w:webHidden/>
              </w:rPr>
              <w:fldChar w:fldCharType="separate"/>
            </w:r>
            <w:r w:rsidR="00745E13">
              <w:rPr>
                <w:noProof/>
                <w:webHidden/>
              </w:rPr>
              <w:t>15</w:t>
            </w:r>
            <w:r w:rsidR="00745E13">
              <w:rPr>
                <w:noProof/>
                <w:webHidden/>
              </w:rPr>
              <w:fldChar w:fldCharType="end"/>
            </w:r>
          </w:hyperlink>
        </w:p>
        <w:p w14:paraId="5B8FF838" w14:textId="3D72917B" w:rsidR="00745E13" w:rsidRDefault="003E3FE1">
          <w:pPr>
            <w:pStyle w:val="TOC1"/>
            <w:tabs>
              <w:tab w:val="left" w:pos="720"/>
              <w:tab w:val="right" w:leader="dot" w:pos="9736"/>
            </w:tabs>
            <w:rPr>
              <w:rFonts w:asciiTheme="minorHAnsi" w:eastAsiaTheme="minorEastAsia" w:hAnsiTheme="minorHAnsi"/>
              <w:noProof/>
              <w:kern w:val="2"/>
              <w:szCs w:val="24"/>
              <w:lang w:eastAsia="en-GB"/>
              <w14:ligatures w14:val="standardContextual"/>
            </w:rPr>
          </w:pPr>
          <w:hyperlink w:anchor="_Toc178760653" w:history="1">
            <w:r w:rsidR="00745E13" w:rsidRPr="005E656A">
              <w:rPr>
                <w:rStyle w:val="Hyperlink"/>
                <w:noProof/>
              </w:rPr>
              <w:t>16.0</w:t>
            </w:r>
            <w:r w:rsidR="00745E13">
              <w:rPr>
                <w:rFonts w:asciiTheme="minorHAnsi" w:eastAsiaTheme="minorEastAsia" w:hAnsiTheme="minorHAnsi"/>
                <w:noProof/>
                <w:kern w:val="2"/>
                <w:szCs w:val="24"/>
                <w:lang w:eastAsia="en-GB"/>
                <w14:ligatures w14:val="standardContextual"/>
              </w:rPr>
              <w:tab/>
            </w:r>
            <w:r w:rsidR="00745E13" w:rsidRPr="005E656A">
              <w:rPr>
                <w:rStyle w:val="Hyperlink"/>
                <w:noProof/>
              </w:rPr>
              <w:t>Credits</w:t>
            </w:r>
            <w:r w:rsidR="00745E13">
              <w:rPr>
                <w:noProof/>
                <w:webHidden/>
              </w:rPr>
              <w:tab/>
            </w:r>
            <w:r w:rsidR="00745E13">
              <w:rPr>
                <w:noProof/>
                <w:webHidden/>
              </w:rPr>
              <w:fldChar w:fldCharType="begin"/>
            </w:r>
            <w:r w:rsidR="00745E13">
              <w:rPr>
                <w:noProof/>
                <w:webHidden/>
              </w:rPr>
              <w:instrText xml:space="preserve"> PAGEREF _Toc178760653 \h </w:instrText>
            </w:r>
            <w:r w:rsidR="00745E13">
              <w:rPr>
                <w:noProof/>
                <w:webHidden/>
              </w:rPr>
            </w:r>
            <w:r w:rsidR="00745E13">
              <w:rPr>
                <w:noProof/>
                <w:webHidden/>
              </w:rPr>
              <w:fldChar w:fldCharType="separate"/>
            </w:r>
            <w:r w:rsidR="00745E13">
              <w:rPr>
                <w:noProof/>
                <w:webHidden/>
              </w:rPr>
              <w:t>16</w:t>
            </w:r>
            <w:r w:rsidR="00745E13">
              <w:rPr>
                <w:noProof/>
                <w:webHidden/>
              </w:rPr>
              <w:fldChar w:fldCharType="end"/>
            </w:r>
          </w:hyperlink>
        </w:p>
        <w:p w14:paraId="7F050A2B" w14:textId="3D325E80" w:rsidR="003E0C56" w:rsidRDefault="003E0C56">
          <w:r>
            <w:rPr>
              <w:b/>
              <w:bCs/>
            </w:rPr>
            <w:fldChar w:fldCharType="end"/>
          </w:r>
        </w:p>
      </w:sdtContent>
    </w:sdt>
    <w:p w14:paraId="697D68F9" w14:textId="77777777" w:rsidR="003E0C56" w:rsidRDefault="003E0C56" w:rsidP="000E4218"/>
    <w:p w14:paraId="47E47BDA" w14:textId="664ADD61" w:rsidR="003E0C56" w:rsidRDefault="003E0C56">
      <w:pPr>
        <w:spacing w:after="160" w:line="259" w:lineRule="auto"/>
        <w:rPr>
          <w:rFonts w:eastAsiaTheme="majorEastAsia" w:cstheme="majorBidi"/>
          <w:b/>
          <w:color w:val="002060"/>
          <w:sz w:val="28"/>
          <w:szCs w:val="32"/>
        </w:rPr>
      </w:pPr>
      <w:r>
        <w:br w:type="page"/>
      </w:r>
    </w:p>
    <w:p w14:paraId="307AB771" w14:textId="62072A09" w:rsidR="00A161AB" w:rsidRDefault="00A161AB" w:rsidP="00A161AB">
      <w:pPr>
        <w:pStyle w:val="Heading1"/>
      </w:pPr>
      <w:bookmarkStart w:id="1" w:name="_Toc178760637"/>
      <w:r w:rsidRPr="00A161AB">
        <w:lastRenderedPageBreak/>
        <w:t>1.0</w:t>
      </w:r>
      <w:r>
        <w:tab/>
        <w:t>Introduction</w:t>
      </w:r>
      <w:bookmarkEnd w:id="1"/>
    </w:p>
    <w:p w14:paraId="6FE7B537" w14:textId="77777777" w:rsidR="00A161AB" w:rsidRDefault="00A161AB" w:rsidP="00A161AB"/>
    <w:p w14:paraId="0CE320B7" w14:textId="2A369ED0" w:rsidR="007C1D06" w:rsidRDefault="00727ECA" w:rsidP="009B2751">
      <w:pPr>
        <w:ind w:left="720" w:hanging="720"/>
      </w:pPr>
      <w:r>
        <w:t>1.1</w:t>
      </w:r>
      <w:r>
        <w:tab/>
      </w:r>
      <w:r w:rsidR="00DC6CE5">
        <w:t>The demands within</w:t>
      </w:r>
      <w:r>
        <w:t xml:space="preserve"> policing are</w:t>
      </w:r>
      <w:r w:rsidR="00DC6CE5">
        <w:t xml:space="preserve"> challenging, </w:t>
      </w:r>
      <w:r>
        <w:t>complex</w:t>
      </w:r>
      <w:r w:rsidR="009B2751">
        <w:t xml:space="preserve">, and often </w:t>
      </w:r>
      <w:r w:rsidR="00DC6CE5">
        <w:t>intense.</w:t>
      </w:r>
      <w:r w:rsidR="009B2751">
        <w:t xml:space="preserve"> </w:t>
      </w:r>
      <w:r w:rsidR="00DC6CE5">
        <w:t xml:space="preserve"> </w:t>
      </w:r>
      <w:r w:rsidR="007C1D06">
        <w:t>Work can be m</w:t>
      </w:r>
      <w:r w:rsidR="00DC6CE5">
        <w:t>entally challenging</w:t>
      </w:r>
      <w:r w:rsidR="007C1D06">
        <w:t xml:space="preserve">, in terms of content, compounded by </w:t>
      </w:r>
      <w:r w:rsidR="000E5794">
        <w:t>factors like</w:t>
      </w:r>
      <w:r w:rsidR="00B40730">
        <w:t xml:space="preserve"> prolonged</w:t>
      </w:r>
      <w:r w:rsidR="000E5794">
        <w:t xml:space="preserve"> attention to detail (</w:t>
      </w:r>
      <w:r w:rsidR="00B40730">
        <w:t>e.g.,</w:t>
      </w:r>
      <w:r w:rsidR="000E5794">
        <w:t xml:space="preserve"> </w:t>
      </w:r>
      <w:r w:rsidR="00575085">
        <w:t>case prep</w:t>
      </w:r>
      <w:r w:rsidR="00C87BEE">
        <w:t xml:space="preserve">aration, </w:t>
      </w:r>
      <w:r w:rsidR="000E5794">
        <w:t>disclosure) and time pressure (</w:t>
      </w:r>
      <w:r w:rsidR="00C87BEE">
        <w:t xml:space="preserve">PACE clock, </w:t>
      </w:r>
      <w:r w:rsidR="000E5794">
        <w:t>CPS deadlines, long hours etc.).</w:t>
      </w:r>
    </w:p>
    <w:p w14:paraId="717A28E2" w14:textId="77777777" w:rsidR="0088036F" w:rsidRDefault="0088036F" w:rsidP="009B2751">
      <w:pPr>
        <w:ind w:left="720" w:hanging="720"/>
      </w:pPr>
    </w:p>
    <w:p w14:paraId="3BBBDC7F" w14:textId="47E0D7C0" w:rsidR="00DC6CE5" w:rsidRDefault="0088036F" w:rsidP="009C518B">
      <w:pPr>
        <w:ind w:left="720" w:hanging="720"/>
      </w:pPr>
      <w:r>
        <w:t>1.2</w:t>
      </w:r>
      <w:r>
        <w:tab/>
        <w:t xml:space="preserve">These demands place staff </w:t>
      </w:r>
      <w:r w:rsidR="00DC6CE5">
        <w:t xml:space="preserve">under pressure and </w:t>
      </w:r>
      <w:r w:rsidR="009C518B">
        <w:t>we know that staff are vulnerable to both mental and physical ill health</w:t>
      </w:r>
      <w:r w:rsidR="00CA2232">
        <w:t xml:space="preserve"> as a result of this work.</w:t>
      </w:r>
    </w:p>
    <w:p w14:paraId="5731DB3F" w14:textId="77777777" w:rsidR="009C518B" w:rsidRDefault="009C518B" w:rsidP="009C518B">
      <w:pPr>
        <w:ind w:left="720" w:hanging="720"/>
      </w:pPr>
    </w:p>
    <w:p w14:paraId="69FAA344" w14:textId="77777777" w:rsidR="00C06683" w:rsidRDefault="00CA2232" w:rsidP="00CA2232">
      <w:pPr>
        <w:ind w:left="720" w:hanging="720"/>
      </w:pPr>
      <w:r>
        <w:t>1.3</w:t>
      </w:r>
      <w:r>
        <w:tab/>
      </w:r>
      <w:r w:rsidR="00DC6CE5">
        <w:t xml:space="preserve">It is the responsibility of the leadership team within the department to promote a culture of wellbeing to ensure staff are supported. </w:t>
      </w:r>
      <w:r>
        <w:t xml:space="preserve"> </w:t>
      </w:r>
      <w:r w:rsidR="00091B4A">
        <w:t xml:space="preserve">Department success is intrinsically linked to staff success and their </w:t>
      </w:r>
      <w:r w:rsidR="00DC6CE5">
        <w:t xml:space="preserve">effectiveness is driven by </w:t>
      </w:r>
      <w:r w:rsidR="00091B4A">
        <w:t>c</w:t>
      </w:r>
      <w:r w:rsidR="00DC6CE5">
        <w:t xml:space="preserve">ommitment and flexibility. </w:t>
      </w:r>
    </w:p>
    <w:p w14:paraId="4025093B" w14:textId="77777777" w:rsidR="00C06683" w:rsidRDefault="00C06683" w:rsidP="00CA2232">
      <w:pPr>
        <w:ind w:left="720" w:hanging="720"/>
      </w:pPr>
    </w:p>
    <w:p w14:paraId="732C3941" w14:textId="1A8DFDDB" w:rsidR="00A161AB" w:rsidRDefault="00C06683" w:rsidP="00CA2232">
      <w:pPr>
        <w:ind w:left="720" w:hanging="720"/>
      </w:pPr>
      <w:r>
        <w:t>1.4</w:t>
      </w:r>
      <w:r>
        <w:tab/>
      </w:r>
      <w:r w:rsidR="00DC6CE5">
        <w:t xml:space="preserve">It is crucial to maintain </w:t>
      </w:r>
      <w:r>
        <w:t>g</w:t>
      </w:r>
      <w:r w:rsidR="00DC6CE5">
        <w:t>oodwill and moral</w:t>
      </w:r>
      <w:r>
        <w:t xml:space="preserve">e, as police work often relies on this to succeed.  </w:t>
      </w:r>
      <w:r w:rsidR="00DC6CE5">
        <w:t>If a strong culture of wellbeing and supportiveness can be instilled in the workplace, this will negate the need to implement welfare measures.</w:t>
      </w:r>
    </w:p>
    <w:p w14:paraId="6D0D4202" w14:textId="77777777" w:rsidR="00DC6CE5" w:rsidRDefault="00DC6CE5" w:rsidP="00DC6CE5"/>
    <w:p w14:paraId="5A402315" w14:textId="77777777" w:rsidR="006B7A92" w:rsidRDefault="006B7A92" w:rsidP="006B7A92"/>
    <w:p w14:paraId="0C1750C0" w14:textId="2AA38754" w:rsidR="00DC6CE5" w:rsidRDefault="00DC6CE5" w:rsidP="00E97C69">
      <w:pPr>
        <w:pStyle w:val="Heading1"/>
      </w:pPr>
      <w:bookmarkStart w:id="2" w:name="_Toc178760638"/>
      <w:r>
        <w:t>2.0</w:t>
      </w:r>
      <w:r>
        <w:tab/>
        <w:t>Wellbeing</w:t>
      </w:r>
      <w:bookmarkEnd w:id="2"/>
    </w:p>
    <w:p w14:paraId="0B1804F3" w14:textId="77777777" w:rsidR="00DC6CE5" w:rsidRDefault="00DC6CE5" w:rsidP="00DC6CE5"/>
    <w:p w14:paraId="124C4ED4" w14:textId="77777777" w:rsidR="00805E68" w:rsidRDefault="00D7181A" w:rsidP="00D7181A">
      <w:pPr>
        <w:ind w:left="720" w:hanging="720"/>
      </w:pPr>
      <w:r>
        <w:t>2.1</w:t>
      </w:r>
      <w:r>
        <w:tab/>
        <w:t>The wellbeing of our s</w:t>
      </w:r>
      <w:r w:rsidR="004F3D83">
        <w:t xml:space="preserve">taff should be at the heart of any department and is crucial in retaining </w:t>
      </w:r>
      <w:r w:rsidR="0001347A">
        <w:t>experience</w:t>
      </w:r>
      <w:r w:rsidR="004F3D83">
        <w:t xml:space="preserve">, recruiting new staff and </w:t>
      </w:r>
      <w:r w:rsidR="00350930">
        <w:t>building a</w:t>
      </w:r>
      <w:r w:rsidR="004F3D83">
        <w:t xml:space="preserve"> safe working environment</w:t>
      </w:r>
      <w:r w:rsidR="002A09D0">
        <w:t xml:space="preserve"> for everyone</w:t>
      </w:r>
      <w:r w:rsidR="004F3D83">
        <w:t xml:space="preserve">. </w:t>
      </w:r>
      <w:r w:rsidR="00350930">
        <w:t xml:space="preserve"> </w:t>
      </w:r>
    </w:p>
    <w:p w14:paraId="7AF259CB" w14:textId="77777777" w:rsidR="00805E68" w:rsidRDefault="00805E68" w:rsidP="00D7181A">
      <w:pPr>
        <w:ind w:left="720" w:hanging="720"/>
      </w:pPr>
    </w:p>
    <w:p w14:paraId="5BE41FA1" w14:textId="1478D790" w:rsidR="004F3D83" w:rsidRDefault="004F3D83" w:rsidP="00805E68">
      <w:pPr>
        <w:ind w:left="720"/>
      </w:pPr>
      <w:r>
        <w:t xml:space="preserve">The workplace needs to reflect a positive environment where people can flourish and thrive, not just survive. </w:t>
      </w:r>
    </w:p>
    <w:p w14:paraId="599E4C63" w14:textId="77777777" w:rsidR="004F3D83" w:rsidRDefault="004F3D83" w:rsidP="004F3D83"/>
    <w:p w14:paraId="28E55732" w14:textId="61E470AF" w:rsidR="004F3D83" w:rsidRDefault="00350930" w:rsidP="004F3D83">
      <w:r>
        <w:t>2.2</w:t>
      </w:r>
      <w:r>
        <w:tab/>
      </w:r>
      <w:r w:rsidR="004F3D83">
        <w:t xml:space="preserve">When </w:t>
      </w:r>
      <w:r w:rsidR="002A09D0">
        <w:t>people</w:t>
      </w:r>
      <w:r w:rsidR="004F3D83">
        <w:t xml:space="preserve"> are in a </w:t>
      </w:r>
      <w:r w:rsidR="002A09D0">
        <w:t xml:space="preserve">positive </w:t>
      </w:r>
      <w:r w:rsidR="004F3D83">
        <w:t>state of wellbeing at work, they can:</w:t>
      </w:r>
    </w:p>
    <w:p w14:paraId="3213C5A4" w14:textId="77777777" w:rsidR="00C81548" w:rsidRDefault="00C81548" w:rsidP="004F3D83"/>
    <w:p w14:paraId="76FF2D62" w14:textId="10B19FEC" w:rsidR="00C81548" w:rsidRDefault="00C81548" w:rsidP="00350930">
      <w:pPr>
        <w:pStyle w:val="ListParagraph"/>
        <w:numPr>
          <w:ilvl w:val="0"/>
          <w:numId w:val="2"/>
        </w:numPr>
        <w:ind w:left="1276" w:hanging="283"/>
      </w:pPr>
      <w:r>
        <w:t>D</w:t>
      </w:r>
      <w:r w:rsidR="004F3D83">
        <w:t xml:space="preserve">evelop their </w:t>
      </w:r>
      <w:r w:rsidR="00EF51A0">
        <w:t>potential.</w:t>
      </w:r>
    </w:p>
    <w:p w14:paraId="744B272A" w14:textId="22314E51" w:rsidR="00C81548" w:rsidRDefault="00EF51A0" w:rsidP="00350930">
      <w:pPr>
        <w:pStyle w:val="ListParagraph"/>
        <w:numPr>
          <w:ilvl w:val="0"/>
          <w:numId w:val="2"/>
        </w:numPr>
        <w:ind w:left="1276" w:hanging="283"/>
      </w:pPr>
      <w:r>
        <w:t>B</w:t>
      </w:r>
      <w:r w:rsidR="004F3D83">
        <w:t xml:space="preserve">e productive and </w:t>
      </w:r>
      <w:r>
        <w:t>creative.</w:t>
      </w:r>
    </w:p>
    <w:p w14:paraId="01AA2133" w14:textId="12AC8740" w:rsidR="00C81548" w:rsidRDefault="00EF51A0" w:rsidP="00350930">
      <w:pPr>
        <w:pStyle w:val="ListParagraph"/>
        <w:numPr>
          <w:ilvl w:val="0"/>
          <w:numId w:val="2"/>
        </w:numPr>
        <w:ind w:left="1276" w:hanging="283"/>
      </w:pPr>
      <w:r>
        <w:t>B</w:t>
      </w:r>
      <w:r w:rsidR="004F3D83">
        <w:t xml:space="preserve">uild positive relationships with </w:t>
      </w:r>
      <w:r>
        <w:t>others.</w:t>
      </w:r>
    </w:p>
    <w:p w14:paraId="619F135D" w14:textId="15CB0408" w:rsidR="00C81548" w:rsidRDefault="00EF51A0" w:rsidP="00350930">
      <w:pPr>
        <w:pStyle w:val="ListParagraph"/>
        <w:numPr>
          <w:ilvl w:val="0"/>
          <w:numId w:val="2"/>
        </w:numPr>
        <w:ind w:left="1276" w:hanging="283"/>
      </w:pPr>
      <w:r>
        <w:t xml:space="preserve">Be more resilient and </w:t>
      </w:r>
      <w:r w:rsidR="00B3661C">
        <w:t>build up positive coping strategies</w:t>
      </w:r>
      <w:r>
        <w:t>.</w:t>
      </w:r>
    </w:p>
    <w:p w14:paraId="6FC1F0B5" w14:textId="75C9AA80" w:rsidR="004F3D83" w:rsidRDefault="00EF51A0" w:rsidP="00350930">
      <w:pPr>
        <w:pStyle w:val="ListParagraph"/>
        <w:numPr>
          <w:ilvl w:val="0"/>
          <w:numId w:val="2"/>
        </w:numPr>
        <w:ind w:left="1276" w:hanging="283"/>
      </w:pPr>
      <w:r>
        <w:t>M</w:t>
      </w:r>
      <w:r w:rsidR="004F3D83">
        <w:t>ake meaningful contributions</w:t>
      </w:r>
      <w:r>
        <w:t>.</w:t>
      </w:r>
    </w:p>
    <w:p w14:paraId="11E0898D" w14:textId="1C93E30E" w:rsidR="0095360F" w:rsidRDefault="0095360F" w:rsidP="006B7A92"/>
    <w:p w14:paraId="2F2D21E6" w14:textId="77777777" w:rsidR="006B7A92" w:rsidRDefault="006B7A92">
      <w:pPr>
        <w:spacing w:after="160" w:line="259" w:lineRule="auto"/>
      </w:pPr>
      <w:r>
        <w:br w:type="page"/>
      </w:r>
    </w:p>
    <w:p w14:paraId="660E92C9" w14:textId="50AA4530" w:rsidR="004F3D83" w:rsidRDefault="003B31AB" w:rsidP="003B31AB">
      <w:pPr>
        <w:ind w:left="567" w:hanging="567"/>
      </w:pPr>
      <w:r>
        <w:lastRenderedPageBreak/>
        <w:t>2.3</w:t>
      </w:r>
      <w:r>
        <w:tab/>
      </w:r>
      <w:r w:rsidR="004F3D83">
        <w:t xml:space="preserve">Wellbeing can be broken down into </w:t>
      </w:r>
      <w:r>
        <w:t>six</w:t>
      </w:r>
      <w:r w:rsidR="004F3D83">
        <w:t xml:space="preserve"> domains, which highlights that wellbeing is much more than just someone’s physical health.</w:t>
      </w:r>
    </w:p>
    <w:p w14:paraId="4FAC67CE" w14:textId="77777777" w:rsidR="00555540" w:rsidRDefault="00555540" w:rsidP="00555540"/>
    <w:p w14:paraId="5444FB36" w14:textId="0F53CF00" w:rsidR="004F3D83" w:rsidRDefault="00555540" w:rsidP="00555540">
      <w:pPr>
        <w:pStyle w:val="ListParagraph"/>
        <w:numPr>
          <w:ilvl w:val="0"/>
          <w:numId w:val="2"/>
        </w:numPr>
        <w:ind w:left="1276" w:hanging="283"/>
      </w:pPr>
      <w:r w:rsidRPr="003B0891">
        <w:rPr>
          <w:b/>
          <w:bCs/>
        </w:rPr>
        <w:t>1 – Mental</w:t>
      </w:r>
      <w:r>
        <w:br/>
      </w:r>
      <w:r w:rsidR="008C5EFC">
        <w:t>Security, esteem, cognitive needs, aesthetics, self-actualisation, transcendence</w:t>
      </w:r>
      <w:r w:rsidR="005C47D7">
        <w:t>.</w:t>
      </w:r>
    </w:p>
    <w:p w14:paraId="1DC8FA1E" w14:textId="727861FB" w:rsidR="008C5EFC" w:rsidRDefault="008C5EFC" w:rsidP="00555540">
      <w:pPr>
        <w:pStyle w:val="ListParagraph"/>
        <w:numPr>
          <w:ilvl w:val="0"/>
          <w:numId w:val="2"/>
        </w:numPr>
        <w:ind w:left="1276" w:hanging="283"/>
      </w:pPr>
      <w:r w:rsidRPr="003B0891">
        <w:rPr>
          <w:b/>
          <w:bCs/>
        </w:rPr>
        <w:t>2 – Physical</w:t>
      </w:r>
      <w:r>
        <w:br/>
        <w:t>Biological</w:t>
      </w:r>
      <w:r w:rsidR="00646F94">
        <w:t xml:space="preserve"> &amp; physi</w:t>
      </w:r>
      <w:r w:rsidR="00F307C7">
        <w:t xml:space="preserve">cal </w:t>
      </w:r>
      <w:r w:rsidR="005C47D7">
        <w:t>needs, safety.</w:t>
      </w:r>
    </w:p>
    <w:p w14:paraId="2BF71C19" w14:textId="1CB95284" w:rsidR="005C47D7" w:rsidRDefault="005C47D7" w:rsidP="00555540">
      <w:pPr>
        <w:pStyle w:val="ListParagraph"/>
        <w:numPr>
          <w:ilvl w:val="0"/>
          <w:numId w:val="2"/>
        </w:numPr>
        <w:ind w:left="1276" w:hanging="283"/>
      </w:pPr>
      <w:r w:rsidRPr="003B0891">
        <w:rPr>
          <w:b/>
          <w:bCs/>
        </w:rPr>
        <w:t>3 – Emotional / Social</w:t>
      </w:r>
      <w:r>
        <w:br/>
        <w:t>Belong</w:t>
      </w:r>
      <w:r w:rsidR="003B0891">
        <w:t>ingness</w:t>
      </w:r>
    </w:p>
    <w:p w14:paraId="57F1DF35" w14:textId="021D09E7" w:rsidR="003B0891" w:rsidRDefault="003B0891" w:rsidP="00555540">
      <w:pPr>
        <w:pStyle w:val="ListParagraph"/>
        <w:numPr>
          <w:ilvl w:val="0"/>
          <w:numId w:val="2"/>
        </w:numPr>
        <w:ind w:left="1276" w:hanging="283"/>
      </w:pPr>
      <w:r w:rsidRPr="003B0891">
        <w:rPr>
          <w:b/>
          <w:bCs/>
        </w:rPr>
        <w:t>4 – Financial</w:t>
      </w:r>
      <w:r>
        <w:br/>
        <w:t>Supporting staff through financial concerns and ensuring they are paid correctly</w:t>
      </w:r>
    </w:p>
    <w:p w14:paraId="51B4E780" w14:textId="6E1E3AE7" w:rsidR="003B0891" w:rsidRDefault="00C74998" w:rsidP="00555540">
      <w:pPr>
        <w:pStyle w:val="ListParagraph"/>
        <w:numPr>
          <w:ilvl w:val="0"/>
          <w:numId w:val="2"/>
        </w:numPr>
        <w:ind w:left="1276" w:hanging="283"/>
      </w:pPr>
      <w:r>
        <w:rPr>
          <w:b/>
          <w:bCs/>
        </w:rPr>
        <w:t xml:space="preserve">5 </w:t>
      </w:r>
      <w:r w:rsidR="00CC4DFB">
        <w:rPr>
          <w:b/>
          <w:bCs/>
        </w:rPr>
        <w:t>–</w:t>
      </w:r>
      <w:r>
        <w:rPr>
          <w:b/>
          <w:bCs/>
        </w:rPr>
        <w:t xml:space="preserve"> </w:t>
      </w:r>
      <w:r w:rsidR="00CC4DFB">
        <w:rPr>
          <w:b/>
          <w:bCs/>
        </w:rPr>
        <w:t>Team</w:t>
      </w:r>
      <w:r w:rsidR="00CC4DFB">
        <w:rPr>
          <w:b/>
          <w:bCs/>
        </w:rPr>
        <w:br/>
      </w:r>
      <w:r w:rsidR="00CC4DFB">
        <w:t>Looking at the wellbeing overall, ensuring fairness and improving morale.</w:t>
      </w:r>
    </w:p>
    <w:p w14:paraId="17AD5A77" w14:textId="46D30332" w:rsidR="00CC4DFB" w:rsidRDefault="00CC4DFB" w:rsidP="00555540">
      <w:pPr>
        <w:pStyle w:val="ListParagraph"/>
        <w:numPr>
          <w:ilvl w:val="0"/>
          <w:numId w:val="2"/>
        </w:numPr>
        <w:ind w:left="1276" w:hanging="283"/>
      </w:pPr>
      <w:r>
        <w:rPr>
          <w:b/>
          <w:bCs/>
        </w:rPr>
        <w:t>6 – Organisational</w:t>
      </w:r>
      <w:r>
        <w:rPr>
          <w:b/>
          <w:bCs/>
        </w:rPr>
        <w:br/>
      </w:r>
      <w:r>
        <w:t xml:space="preserve">Ensure </w:t>
      </w:r>
      <w:r w:rsidR="00BC7AE2">
        <w:t>organisation priorities are fit for purpose and staff are support appropriately.</w:t>
      </w:r>
    </w:p>
    <w:p w14:paraId="777B43A9" w14:textId="77777777" w:rsidR="004F3D83" w:rsidRDefault="004F3D83" w:rsidP="004F3D83"/>
    <w:p w14:paraId="4EDFB0AA" w14:textId="71F321C0" w:rsidR="004F3D83" w:rsidRDefault="00BC7AE2" w:rsidP="00102F52">
      <w:pPr>
        <w:ind w:left="720" w:hanging="720"/>
      </w:pPr>
      <w:r>
        <w:t>2.4</w:t>
      </w:r>
      <w:r>
        <w:tab/>
      </w:r>
      <w:r w:rsidR="004F3D83">
        <w:t xml:space="preserve">All six areas must be considered </w:t>
      </w:r>
      <w:r w:rsidR="000C7EE3">
        <w:t xml:space="preserve">to </w:t>
      </w:r>
      <w:r w:rsidR="004F3D83">
        <w:t xml:space="preserve">ensure </w:t>
      </w:r>
      <w:r w:rsidR="000C7EE3">
        <w:t xml:space="preserve">we </w:t>
      </w:r>
      <w:r w:rsidR="00C940ED">
        <w:t>support a productive workplace environment</w:t>
      </w:r>
      <w:r w:rsidR="004F3D83">
        <w:t>.</w:t>
      </w:r>
    </w:p>
    <w:p w14:paraId="768956C7" w14:textId="77777777" w:rsidR="004F3D83" w:rsidRDefault="004F3D83" w:rsidP="004F3D83"/>
    <w:p w14:paraId="0DD2F526" w14:textId="1050FDCF" w:rsidR="004F3D83" w:rsidRDefault="00F32C47" w:rsidP="00F562BC">
      <w:pPr>
        <w:ind w:left="720" w:hanging="720"/>
      </w:pPr>
      <w:r>
        <w:t>2.5</w:t>
      </w:r>
      <w:r>
        <w:tab/>
      </w:r>
      <w:r w:rsidR="004F3D83" w:rsidRPr="00F562BC">
        <w:rPr>
          <w:b/>
          <w:bCs/>
        </w:rPr>
        <w:t>Policing Risks to Wellbeing</w:t>
      </w:r>
    </w:p>
    <w:p w14:paraId="71137929" w14:textId="7F233B08" w:rsidR="004F3D83" w:rsidRDefault="004F3D83" w:rsidP="00F562BC">
      <w:pPr>
        <w:ind w:left="720"/>
      </w:pPr>
      <w:r>
        <w:t xml:space="preserve">The policing environment brings additional elements that need to be taken into consideration when </w:t>
      </w:r>
      <w:r w:rsidR="00F562BC">
        <w:t>considering staff</w:t>
      </w:r>
      <w:r>
        <w:t xml:space="preserve"> wellbeing:</w:t>
      </w:r>
    </w:p>
    <w:p w14:paraId="131C093E" w14:textId="77777777" w:rsidR="004F3D83" w:rsidRDefault="004F3D83" w:rsidP="004F3D83"/>
    <w:p w14:paraId="16559826" w14:textId="77777777" w:rsidR="007A502A" w:rsidRDefault="007A502A" w:rsidP="00F562BC">
      <w:pPr>
        <w:pStyle w:val="ListParagraph"/>
        <w:numPr>
          <w:ilvl w:val="0"/>
          <w:numId w:val="2"/>
        </w:numPr>
        <w:ind w:left="1276" w:hanging="283"/>
      </w:pPr>
      <w:r>
        <w:t>Increased stress &amp; pressure</w:t>
      </w:r>
    </w:p>
    <w:p w14:paraId="359B4001" w14:textId="52CD79D0" w:rsidR="004F3D83" w:rsidRDefault="007A502A" w:rsidP="00F562BC">
      <w:pPr>
        <w:pStyle w:val="ListParagraph"/>
        <w:numPr>
          <w:ilvl w:val="0"/>
          <w:numId w:val="2"/>
        </w:numPr>
        <w:ind w:left="1276" w:hanging="283"/>
      </w:pPr>
      <w:r>
        <w:t>Internal &amp; external scrutiny, particularly negative scrutiny</w:t>
      </w:r>
    </w:p>
    <w:p w14:paraId="1FF32DD9" w14:textId="0EC50F08" w:rsidR="004F3D83" w:rsidRDefault="00E76FC9" w:rsidP="00F562BC">
      <w:pPr>
        <w:pStyle w:val="ListParagraph"/>
        <w:numPr>
          <w:ilvl w:val="0"/>
          <w:numId w:val="2"/>
        </w:numPr>
        <w:ind w:left="1276" w:hanging="283"/>
      </w:pPr>
      <w:r>
        <w:t xml:space="preserve">High </w:t>
      </w:r>
      <w:r w:rsidR="004F3D83">
        <w:t>workload</w:t>
      </w:r>
    </w:p>
    <w:p w14:paraId="4F329C3F" w14:textId="39C8F829" w:rsidR="004F3D83" w:rsidRDefault="004F3D83" w:rsidP="00F562BC">
      <w:pPr>
        <w:pStyle w:val="ListParagraph"/>
        <w:numPr>
          <w:ilvl w:val="0"/>
          <w:numId w:val="2"/>
        </w:numPr>
        <w:ind w:left="1276" w:hanging="283"/>
      </w:pPr>
      <w:r>
        <w:t xml:space="preserve">Physical </w:t>
      </w:r>
      <w:r w:rsidR="00E76FC9">
        <w:t>&amp;</w:t>
      </w:r>
      <w:r>
        <w:t xml:space="preserve"> mental</w:t>
      </w:r>
      <w:r w:rsidR="00E76FC9">
        <w:t xml:space="preserve"> exhaustion</w:t>
      </w:r>
    </w:p>
    <w:p w14:paraId="63A1027D" w14:textId="68004BA7" w:rsidR="004F3D83" w:rsidRDefault="004F3D83" w:rsidP="00F562BC">
      <w:pPr>
        <w:pStyle w:val="ListParagraph"/>
        <w:numPr>
          <w:ilvl w:val="0"/>
          <w:numId w:val="2"/>
        </w:numPr>
        <w:ind w:left="1276" w:hanging="283"/>
      </w:pPr>
      <w:r>
        <w:t>Socially alienating</w:t>
      </w:r>
    </w:p>
    <w:p w14:paraId="32E95AF0" w14:textId="70685A19" w:rsidR="004F3D83" w:rsidRDefault="004F3D83" w:rsidP="00F562BC">
      <w:pPr>
        <w:pStyle w:val="ListParagraph"/>
        <w:numPr>
          <w:ilvl w:val="0"/>
          <w:numId w:val="2"/>
        </w:numPr>
        <w:ind w:left="1276" w:hanging="283"/>
      </w:pPr>
      <w:r>
        <w:t>Psychological damaging</w:t>
      </w:r>
    </w:p>
    <w:p w14:paraId="31C57A4E" w14:textId="0409F67D" w:rsidR="00DC6CE5" w:rsidRDefault="004D0C6B" w:rsidP="00F562BC">
      <w:pPr>
        <w:pStyle w:val="ListParagraph"/>
        <w:numPr>
          <w:ilvl w:val="0"/>
          <w:numId w:val="2"/>
        </w:numPr>
        <w:ind w:left="1276" w:hanging="283"/>
      </w:pPr>
      <w:r>
        <w:t>Demand exceeding supply (resources)</w:t>
      </w:r>
    </w:p>
    <w:p w14:paraId="6EE6A77B" w14:textId="77777777" w:rsidR="004F3D83" w:rsidRDefault="004F3D83" w:rsidP="004F3D83"/>
    <w:p w14:paraId="73C1C284" w14:textId="77777777" w:rsidR="00D0438D" w:rsidRDefault="00D0438D">
      <w:pPr>
        <w:spacing w:after="160" w:line="259" w:lineRule="auto"/>
      </w:pPr>
      <w:r>
        <w:br w:type="page"/>
      </w:r>
    </w:p>
    <w:p w14:paraId="3B33588A" w14:textId="77777777" w:rsidR="00D0438D" w:rsidRDefault="00D0438D" w:rsidP="000E34AE">
      <w:pPr>
        <w:pStyle w:val="Heading1"/>
      </w:pPr>
      <w:bookmarkStart w:id="3" w:name="_Toc178760639"/>
      <w:r>
        <w:lastRenderedPageBreak/>
        <w:t>3.0</w:t>
      </w:r>
      <w:r>
        <w:tab/>
      </w:r>
      <w:r w:rsidR="00C965C2" w:rsidRPr="000E34AE">
        <w:t>National Police Health &amp; Wellbeing Strategy (2024-2026)</w:t>
      </w:r>
      <w:bookmarkEnd w:id="3"/>
      <w:r w:rsidR="00A6446D">
        <w:t xml:space="preserve"> </w:t>
      </w:r>
    </w:p>
    <w:p w14:paraId="7C3F1ECA" w14:textId="77777777" w:rsidR="00D0438D" w:rsidRDefault="00D0438D" w:rsidP="00152E8F">
      <w:pPr>
        <w:ind w:left="720" w:hanging="720"/>
      </w:pPr>
    </w:p>
    <w:p w14:paraId="32DE558F" w14:textId="77777777" w:rsidR="00EF6160" w:rsidRDefault="00D0438D" w:rsidP="00152E8F">
      <w:pPr>
        <w:ind w:left="720" w:hanging="720"/>
      </w:pPr>
      <w:r>
        <w:t>3.1</w:t>
      </w:r>
      <w:r>
        <w:tab/>
      </w:r>
      <w:r w:rsidR="0090399C">
        <w:t xml:space="preserve">Within this strategy, the </w:t>
      </w:r>
      <w:r w:rsidR="004721B4">
        <w:t>national police health and wellbeing strategic model (</w:t>
      </w:r>
      <w:r w:rsidR="00F655C8">
        <w:t xml:space="preserve">pictured below) illustrates the approach that forces should adopt to optimise workplace wellbeing </w:t>
      </w:r>
      <w:r w:rsidR="00EF6160">
        <w:t>and work activity.</w:t>
      </w:r>
    </w:p>
    <w:p w14:paraId="4E135291" w14:textId="77777777" w:rsidR="004F3DD5" w:rsidRDefault="004F3DD5" w:rsidP="001B463F">
      <w:pPr>
        <w:ind w:left="720" w:hanging="720"/>
        <w:jc w:val="center"/>
      </w:pPr>
    </w:p>
    <w:p w14:paraId="785FE6F0" w14:textId="35CB29E7" w:rsidR="00EF6160" w:rsidRDefault="001B463F" w:rsidP="001B463F">
      <w:pPr>
        <w:ind w:left="720" w:hanging="720"/>
        <w:jc w:val="center"/>
      </w:pPr>
      <w:r>
        <w:rPr>
          <w:noProof/>
          <w:lang w:eastAsia="en-GB"/>
        </w:rPr>
        <w:drawing>
          <wp:inline distT="0" distB="0" distL="0" distR="0" wp14:anchorId="3BC1B471" wp14:editId="21DCFED7">
            <wp:extent cx="2871439" cy="2526430"/>
            <wp:effectExtent l="0" t="0" r="5715" b="7620"/>
            <wp:docPr id="1145259436" name="Picture 1" descr="A diagram of a mental healt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59436" name="Picture 1" descr="A diagram of a mental health diagram&#10;&#10;Description automatically generated"/>
                    <pic:cNvPicPr/>
                  </pic:nvPicPr>
                  <pic:blipFill>
                    <a:blip r:embed="rId23"/>
                    <a:stretch>
                      <a:fillRect/>
                    </a:stretch>
                  </pic:blipFill>
                  <pic:spPr>
                    <a:xfrm>
                      <a:off x="0" y="0"/>
                      <a:ext cx="2874816" cy="2529401"/>
                    </a:xfrm>
                    <a:prstGeom prst="rect">
                      <a:avLst/>
                    </a:prstGeom>
                  </pic:spPr>
                </pic:pic>
              </a:graphicData>
            </a:graphic>
          </wp:inline>
        </w:drawing>
      </w:r>
    </w:p>
    <w:p w14:paraId="57D95A10" w14:textId="77777777" w:rsidR="004F3DD5" w:rsidRDefault="004F3DD5" w:rsidP="00152E8F">
      <w:pPr>
        <w:ind w:left="720" w:hanging="720"/>
      </w:pPr>
    </w:p>
    <w:p w14:paraId="4A9825A2" w14:textId="565361BC" w:rsidR="00CB3EB0" w:rsidRDefault="00EF6160" w:rsidP="00152E8F">
      <w:pPr>
        <w:ind w:left="720" w:hanging="720"/>
      </w:pPr>
      <w:r>
        <w:t>3.2</w:t>
      </w:r>
      <w:r>
        <w:tab/>
      </w:r>
      <w:r w:rsidR="00CB3EB0">
        <w:t>The core of the model sets out five delivery areas that relate to the police covenant and operational priorities:</w:t>
      </w:r>
    </w:p>
    <w:p w14:paraId="79D6A8B8" w14:textId="77777777" w:rsidR="00CB3EB0" w:rsidRDefault="00CB3EB0" w:rsidP="00152E8F">
      <w:pPr>
        <w:ind w:left="720" w:hanging="720"/>
      </w:pPr>
    </w:p>
    <w:p w14:paraId="7E117931" w14:textId="182C5C92" w:rsidR="006D2423" w:rsidRDefault="006D2423" w:rsidP="006D2423">
      <w:pPr>
        <w:pStyle w:val="ListParagraph"/>
        <w:numPr>
          <w:ilvl w:val="0"/>
          <w:numId w:val="2"/>
        </w:numPr>
        <w:ind w:left="1276" w:hanging="283"/>
      </w:pPr>
      <w:r>
        <w:t>Join well</w:t>
      </w:r>
    </w:p>
    <w:p w14:paraId="7F6337A5" w14:textId="2D3AA4B2" w:rsidR="006D2423" w:rsidRDefault="006D2423" w:rsidP="006D2423">
      <w:pPr>
        <w:pStyle w:val="ListParagraph"/>
        <w:numPr>
          <w:ilvl w:val="0"/>
          <w:numId w:val="2"/>
        </w:numPr>
        <w:ind w:left="1276" w:hanging="283"/>
      </w:pPr>
      <w:r>
        <w:t>Train well</w:t>
      </w:r>
    </w:p>
    <w:p w14:paraId="1C5AB60C" w14:textId="7FDDAB46" w:rsidR="006D2423" w:rsidRDefault="006D2423" w:rsidP="006D2423">
      <w:pPr>
        <w:pStyle w:val="ListParagraph"/>
        <w:numPr>
          <w:ilvl w:val="0"/>
          <w:numId w:val="2"/>
        </w:numPr>
        <w:ind w:left="1276" w:hanging="283"/>
      </w:pPr>
      <w:r>
        <w:t>Work well</w:t>
      </w:r>
    </w:p>
    <w:p w14:paraId="5F069CA2" w14:textId="12BC0B0D" w:rsidR="006D2423" w:rsidRDefault="006D2423" w:rsidP="006D2423">
      <w:pPr>
        <w:pStyle w:val="ListParagraph"/>
        <w:numPr>
          <w:ilvl w:val="0"/>
          <w:numId w:val="2"/>
        </w:numPr>
        <w:ind w:left="1276" w:hanging="283"/>
      </w:pPr>
      <w:r>
        <w:t>Live well</w:t>
      </w:r>
    </w:p>
    <w:p w14:paraId="7AC8462C" w14:textId="59D17294" w:rsidR="00CB3EB0" w:rsidRDefault="006D2423" w:rsidP="006D2423">
      <w:pPr>
        <w:pStyle w:val="ListParagraph"/>
        <w:numPr>
          <w:ilvl w:val="0"/>
          <w:numId w:val="2"/>
        </w:numPr>
        <w:ind w:left="1276" w:hanging="283"/>
      </w:pPr>
      <w:r>
        <w:t>Leave well</w:t>
      </w:r>
    </w:p>
    <w:p w14:paraId="172078A2" w14:textId="655A7A90" w:rsidR="00EA35EB" w:rsidRDefault="00746F58" w:rsidP="00DA78EE">
      <w:pPr>
        <w:jc w:val="center"/>
      </w:pPr>
      <w:r>
        <w:rPr>
          <w:noProof/>
          <w:lang w:eastAsia="en-GB"/>
        </w:rPr>
        <w:drawing>
          <wp:inline distT="0" distB="0" distL="0" distR="0" wp14:anchorId="5B1CE2EB" wp14:editId="0222AC86">
            <wp:extent cx="3822209" cy="3480619"/>
            <wp:effectExtent l="0" t="0" r="6985" b="5715"/>
            <wp:docPr id="1888347903" name="Picture 1"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47903" name="Picture 1" descr="A diagram of a health care system&#10;&#10;Description automatically generated"/>
                    <pic:cNvPicPr/>
                  </pic:nvPicPr>
                  <pic:blipFill>
                    <a:blip r:embed="rId24"/>
                    <a:stretch>
                      <a:fillRect/>
                    </a:stretch>
                  </pic:blipFill>
                  <pic:spPr>
                    <a:xfrm>
                      <a:off x="0" y="0"/>
                      <a:ext cx="3838609" cy="3495554"/>
                    </a:xfrm>
                    <a:prstGeom prst="rect">
                      <a:avLst/>
                    </a:prstGeom>
                  </pic:spPr>
                </pic:pic>
              </a:graphicData>
            </a:graphic>
          </wp:inline>
        </w:drawing>
      </w:r>
    </w:p>
    <w:p w14:paraId="41A7F373" w14:textId="118D24BD" w:rsidR="00701E53" w:rsidRDefault="00342446" w:rsidP="00582446">
      <w:pPr>
        <w:ind w:left="720" w:hanging="720"/>
      </w:pPr>
      <w:r>
        <w:lastRenderedPageBreak/>
        <w:t>3.3</w:t>
      </w:r>
      <w:r>
        <w:tab/>
        <w:t xml:space="preserve">The report gives useful insight into some of the </w:t>
      </w:r>
      <w:r w:rsidR="00486485">
        <w:t xml:space="preserve">cost-effectiveness </w:t>
      </w:r>
      <w:r w:rsidR="007A4E3C">
        <w:t>of health and wellbeing promotion, which bespoke wellbeing strategies can draw on to develop senior officer bu</w:t>
      </w:r>
      <w:r w:rsidR="00F72ED6">
        <w:t>y-in.  T</w:t>
      </w:r>
      <w:r w:rsidR="00F72ED6" w:rsidRPr="00F72ED6">
        <w:t>he legal requirement for wellbeing is clear, and the moral requirement to look after people’s health and wellbeing is intuitively understood</w:t>
      </w:r>
      <w:r w:rsidR="001D4E32">
        <w:t xml:space="preserve">.  However, we know that there are </w:t>
      </w:r>
      <w:r w:rsidR="00701E53">
        <w:t>individuals who do not understand and some of the data obtained can assist with representations.</w:t>
      </w:r>
    </w:p>
    <w:p w14:paraId="43DF71CC" w14:textId="77777777" w:rsidR="00701E53" w:rsidRDefault="00701E53" w:rsidP="00582446">
      <w:pPr>
        <w:ind w:left="720" w:hanging="720"/>
      </w:pPr>
    </w:p>
    <w:p w14:paraId="6D576BA8" w14:textId="77777777" w:rsidR="00F85DB4" w:rsidRDefault="00701E53" w:rsidP="00A52BE5">
      <w:pPr>
        <w:ind w:left="720" w:hanging="720"/>
      </w:pPr>
      <w:r>
        <w:t>3.4</w:t>
      </w:r>
      <w:r>
        <w:tab/>
      </w:r>
      <w:r w:rsidR="00A52BE5" w:rsidRPr="00A52BE5">
        <w:t xml:space="preserve">There is a growing body of evidence that a holistic, whole organisational approach to wellbeing positively influences recruitment and retention of personnel and on metrics such as presenteeism and absenteeism. </w:t>
      </w:r>
      <w:r w:rsidR="00816D3D">
        <w:t xml:space="preserve"> </w:t>
      </w:r>
      <w:r w:rsidR="00A52BE5" w:rsidRPr="00A52BE5">
        <w:t>Deloitte has developed a financial model that estimates that measures by employers to improve the mental health of their employees will yield a return, on average, of £5 for every £1 spent</w:t>
      </w:r>
      <w:r w:rsidR="00AB29BA">
        <w:rPr>
          <w:rStyle w:val="FootnoteReference"/>
        </w:rPr>
        <w:footnoteReference w:id="1"/>
      </w:r>
      <w:r w:rsidR="00A52BE5" w:rsidRPr="00A52BE5">
        <w:t>.</w:t>
      </w:r>
    </w:p>
    <w:p w14:paraId="0AC304DE" w14:textId="77777777" w:rsidR="00F85DB4" w:rsidRDefault="00F85DB4" w:rsidP="00F85DB4"/>
    <w:p w14:paraId="5A49822F" w14:textId="77777777" w:rsidR="00ED35BC" w:rsidRDefault="00F85DB4" w:rsidP="00F85DB4">
      <w:pPr>
        <w:ind w:left="720" w:hanging="720"/>
      </w:pPr>
      <w:r>
        <w:t>3.5</w:t>
      </w:r>
      <w:r>
        <w:tab/>
        <w:t>The full report is contained here as an attachment, should further and more detailed information be required</w:t>
      </w:r>
      <w:r w:rsidR="00ED35BC">
        <w:t>:</w:t>
      </w:r>
    </w:p>
    <w:p w14:paraId="0D0C7C02" w14:textId="77777777" w:rsidR="00ED35BC" w:rsidRDefault="00ED35BC" w:rsidP="00F85DB4">
      <w:pPr>
        <w:ind w:left="720" w:hanging="720"/>
      </w:pPr>
    </w:p>
    <w:p w14:paraId="69C886BB" w14:textId="006DCBBB" w:rsidR="00342446" w:rsidRDefault="005D788C" w:rsidP="005D788C">
      <w:pPr>
        <w:ind w:left="720"/>
        <w:rPr>
          <w:rFonts w:eastAsiaTheme="majorEastAsia" w:cstheme="majorBidi"/>
          <w:color w:val="002060"/>
          <w:sz w:val="28"/>
          <w:szCs w:val="32"/>
        </w:rPr>
      </w:pPr>
      <w:r>
        <w:object w:dxaOrig="1521" w:dyaOrig="991" w14:anchorId="0F2D85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0.25pt" o:ole="">
            <v:imagedata r:id="rId25" o:title=""/>
          </v:shape>
          <o:OLEObject Type="Embed" ProgID="Acrobat.Document.DC" ShapeID="_x0000_i1025" DrawAspect="Icon" ObjectID="_1794133771" r:id="rId26"/>
        </w:object>
      </w:r>
      <w:r w:rsidR="00342446">
        <w:br w:type="page"/>
      </w:r>
    </w:p>
    <w:p w14:paraId="115E18BD" w14:textId="588E6514" w:rsidR="004F3D83" w:rsidRDefault="0009295C" w:rsidP="00E97C69">
      <w:pPr>
        <w:pStyle w:val="Heading1"/>
      </w:pPr>
      <w:bookmarkStart w:id="4" w:name="_Toc178760640"/>
      <w:r>
        <w:t>4</w:t>
      </w:r>
      <w:r w:rsidR="004F3D83">
        <w:t>.0</w:t>
      </w:r>
      <w:r w:rsidR="004F3D83">
        <w:tab/>
        <w:t>Wellbeing Mission</w:t>
      </w:r>
      <w:bookmarkEnd w:id="4"/>
    </w:p>
    <w:p w14:paraId="49CE6E62" w14:textId="77777777" w:rsidR="004F3D83" w:rsidRDefault="004F3D83" w:rsidP="004F3D83"/>
    <w:p w14:paraId="30BA8638" w14:textId="37ED6EB1" w:rsidR="00F905EF" w:rsidRDefault="0009295C" w:rsidP="00E12BA9">
      <w:pPr>
        <w:ind w:left="720" w:hanging="720"/>
      </w:pPr>
      <w:r>
        <w:t>4</w:t>
      </w:r>
      <w:r w:rsidR="00E12BA9">
        <w:t>.1</w:t>
      </w:r>
      <w:r w:rsidR="00E12BA9">
        <w:tab/>
      </w:r>
      <w:r w:rsidR="00CD4A3B">
        <w:t xml:space="preserve">Managers and leaders </w:t>
      </w:r>
      <w:r w:rsidR="009046BA">
        <w:t>need to ensure</w:t>
      </w:r>
      <w:r w:rsidR="00F24064">
        <w:t xml:space="preserve"> </w:t>
      </w:r>
      <w:r w:rsidR="00EC2953">
        <w:t>a robust</w:t>
      </w:r>
      <w:r w:rsidR="008A27A7">
        <w:t xml:space="preserve">, </w:t>
      </w:r>
      <w:r w:rsidR="00250A2A">
        <w:t>sensible,</w:t>
      </w:r>
      <w:r w:rsidR="008A27A7">
        <w:t xml:space="preserve"> and achievable</w:t>
      </w:r>
      <w:r w:rsidR="00EC2953">
        <w:t xml:space="preserve"> h</w:t>
      </w:r>
      <w:r w:rsidR="009046BA">
        <w:t>ealth and wellbeing strategy</w:t>
      </w:r>
      <w:r w:rsidR="00EC2953">
        <w:t xml:space="preserve"> is in </w:t>
      </w:r>
      <w:r w:rsidR="00E12BA9">
        <w:t>place and</w:t>
      </w:r>
      <w:r w:rsidR="00EC2953">
        <w:t xml:space="preserve"> is adhered to</w:t>
      </w:r>
      <w:r w:rsidR="00E12BA9">
        <w:t>.  This will ensure</w:t>
      </w:r>
      <w:r w:rsidR="00C332C2">
        <w:t xml:space="preserve"> </w:t>
      </w:r>
      <w:r w:rsidR="009046BA">
        <w:t>initiatives</w:t>
      </w:r>
      <w:r w:rsidR="004D4642">
        <w:t xml:space="preserve">, actions and behaviours will assist </w:t>
      </w:r>
      <w:r w:rsidR="00DB5F33">
        <w:t>employees, with a view to them a</w:t>
      </w:r>
      <w:r w:rsidR="009046BA">
        <w:t>void</w:t>
      </w:r>
      <w:r w:rsidR="00DB5F33">
        <w:t>ing</w:t>
      </w:r>
      <w:r w:rsidR="009046BA">
        <w:t xml:space="preserve"> </w:t>
      </w:r>
      <w:r w:rsidR="00C332C2">
        <w:t xml:space="preserve">significant </w:t>
      </w:r>
      <w:r w:rsidR="009046BA">
        <w:t>health issues</w:t>
      </w:r>
      <w:r w:rsidR="00DB5F33">
        <w:t xml:space="preserve">.  It </w:t>
      </w:r>
      <w:r w:rsidR="00BC0FF2">
        <w:t xml:space="preserve">provides opportunities for staff to </w:t>
      </w:r>
      <w:r w:rsidR="009046BA">
        <w:t>feel supported</w:t>
      </w:r>
      <w:r w:rsidR="00BC0FF2">
        <w:t>, included and</w:t>
      </w:r>
      <w:r w:rsidR="009046BA">
        <w:t xml:space="preserve"> allow for development</w:t>
      </w:r>
      <w:r w:rsidR="00BC0FF2">
        <w:t xml:space="preserve">.  It will also support staff who are </w:t>
      </w:r>
      <w:r w:rsidR="00F905EF">
        <w:t xml:space="preserve">unwell to </w:t>
      </w:r>
      <w:r w:rsidR="009046BA">
        <w:t xml:space="preserve">return to work </w:t>
      </w:r>
      <w:r w:rsidR="00F905EF">
        <w:t>safely</w:t>
      </w:r>
      <w:r w:rsidR="009046BA">
        <w:t>.</w:t>
      </w:r>
    </w:p>
    <w:p w14:paraId="08A30CCC" w14:textId="77777777" w:rsidR="00F905EF" w:rsidRDefault="00F905EF" w:rsidP="00E12BA9">
      <w:pPr>
        <w:ind w:left="720" w:hanging="720"/>
      </w:pPr>
    </w:p>
    <w:p w14:paraId="3786E8A9" w14:textId="13E8AFC8" w:rsidR="00E12BA9" w:rsidRDefault="0009295C" w:rsidP="00E12BA9">
      <w:pPr>
        <w:ind w:left="720" w:hanging="720"/>
      </w:pPr>
      <w:r>
        <w:t>4</w:t>
      </w:r>
      <w:r w:rsidR="00F905EF">
        <w:t>.2</w:t>
      </w:r>
      <w:r w:rsidR="00F905EF">
        <w:tab/>
        <w:t>Wellbeing strategies must be seen to be practised (‘</w:t>
      </w:r>
      <w:r w:rsidR="00F905EF" w:rsidRPr="00F905EF">
        <w:rPr>
          <w:i/>
          <w:iCs/>
        </w:rPr>
        <w:t>walk the talk</w:t>
      </w:r>
      <w:r w:rsidR="00F905EF">
        <w:rPr>
          <w:i/>
          <w:iCs/>
        </w:rPr>
        <w:t>’</w:t>
      </w:r>
      <w:r w:rsidR="00F905EF">
        <w:t>)</w:t>
      </w:r>
      <w:r w:rsidR="00E866AF">
        <w:t xml:space="preserve">, </w:t>
      </w:r>
      <w:r w:rsidR="001A5967">
        <w:t xml:space="preserve">to ensure </w:t>
      </w:r>
      <w:r w:rsidR="003455D9">
        <w:t xml:space="preserve">that staff have trust and confidence in their managers and leaders.  Implementing policy, without </w:t>
      </w:r>
      <w:r w:rsidR="00944926">
        <w:t>adhering to it, can be corrosive for staff relationships and reduces buy-in.</w:t>
      </w:r>
      <w:r w:rsidR="0050328B">
        <w:t xml:space="preserve">  It also fuels cynicism and reduces morale.</w:t>
      </w:r>
    </w:p>
    <w:p w14:paraId="3C53F423" w14:textId="77777777" w:rsidR="005B474F" w:rsidRDefault="005B474F" w:rsidP="009046BA"/>
    <w:p w14:paraId="1580D9CA" w14:textId="75122D65" w:rsidR="009046BA" w:rsidRDefault="0009295C" w:rsidP="009046BA">
      <w:r>
        <w:t>4</w:t>
      </w:r>
      <w:r w:rsidR="0050328B">
        <w:t>.3</w:t>
      </w:r>
      <w:r w:rsidR="0050328B">
        <w:tab/>
      </w:r>
      <w:r w:rsidR="009046BA">
        <w:t>The overall aim of this strategy is to ensure:</w:t>
      </w:r>
    </w:p>
    <w:p w14:paraId="46C9DEAB" w14:textId="77777777" w:rsidR="00EB283A" w:rsidRDefault="00EB283A" w:rsidP="009046BA"/>
    <w:p w14:paraId="0B2FD6DA" w14:textId="5EFCEC44" w:rsidR="009046BA" w:rsidRDefault="00E8133A" w:rsidP="0050328B">
      <w:pPr>
        <w:pStyle w:val="ListParagraph"/>
        <w:numPr>
          <w:ilvl w:val="0"/>
          <w:numId w:val="2"/>
        </w:numPr>
        <w:ind w:left="1276" w:hanging="283"/>
      </w:pPr>
      <w:r>
        <w:t>S</w:t>
      </w:r>
      <w:r w:rsidR="009046BA">
        <w:t>taff satisfaction</w:t>
      </w:r>
    </w:p>
    <w:p w14:paraId="45523313" w14:textId="42D8BCA1" w:rsidR="009046BA" w:rsidRDefault="00E8133A" w:rsidP="0050328B">
      <w:pPr>
        <w:pStyle w:val="ListParagraph"/>
        <w:numPr>
          <w:ilvl w:val="0"/>
          <w:numId w:val="2"/>
        </w:numPr>
        <w:ind w:left="1276" w:hanging="283"/>
      </w:pPr>
      <w:r>
        <w:t>S</w:t>
      </w:r>
      <w:r w:rsidR="009046BA">
        <w:t>taff morale</w:t>
      </w:r>
    </w:p>
    <w:p w14:paraId="7D7E3D7C" w14:textId="3A1FB938" w:rsidR="009046BA" w:rsidRDefault="00E8133A" w:rsidP="0050328B">
      <w:pPr>
        <w:pStyle w:val="ListParagraph"/>
        <w:numPr>
          <w:ilvl w:val="0"/>
          <w:numId w:val="2"/>
        </w:numPr>
        <w:ind w:left="1276" w:hanging="283"/>
      </w:pPr>
      <w:r>
        <w:t>S</w:t>
      </w:r>
      <w:r w:rsidR="009046BA">
        <w:t>taff retention</w:t>
      </w:r>
    </w:p>
    <w:p w14:paraId="6F09B93A" w14:textId="6B6B490B" w:rsidR="009046BA" w:rsidRDefault="00E8133A" w:rsidP="0050328B">
      <w:pPr>
        <w:pStyle w:val="ListParagraph"/>
        <w:numPr>
          <w:ilvl w:val="0"/>
          <w:numId w:val="2"/>
        </w:numPr>
        <w:ind w:left="1276" w:hanging="283"/>
      </w:pPr>
      <w:r>
        <w:t>I</w:t>
      </w:r>
      <w:r w:rsidR="009046BA">
        <w:t>ncrease</w:t>
      </w:r>
      <w:r>
        <w:t>d</w:t>
      </w:r>
      <w:r w:rsidR="009046BA">
        <w:t xml:space="preserve"> productivity</w:t>
      </w:r>
    </w:p>
    <w:p w14:paraId="6313D796" w14:textId="7C45CCD0" w:rsidR="009046BA" w:rsidRDefault="00E8133A" w:rsidP="0050328B">
      <w:pPr>
        <w:pStyle w:val="ListParagraph"/>
        <w:numPr>
          <w:ilvl w:val="0"/>
          <w:numId w:val="2"/>
        </w:numPr>
        <w:ind w:left="1276" w:hanging="283"/>
      </w:pPr>
      <w:r>
        <w:t>R</w:t>
      </w:r>
      <w:r w:rsidR="009046BA">
        <w:t>educe</w:t>
      </w:r>
      <w:r>
        <w:t>d</w:t>
      </w:r>
      <w:r w:rsidR="009046BA">
        <w:t xml:space="preserve"> absenteeism</w:t>
      </w:r>
      <w:r>
        <w:t xml:space="preserve"> or present</w:t>
      </w:r>
      <w:r w:rsidR="00844EA4">
        <w:t>eeism</w:t>
      </w:r>
    </w:p>
    <w:p w14:paraId="0B427687" w14:textId="728CE927" w:rsidR="009046BA" w:rsidRDefault="00844EA4" w:rsidP="0050328B">
      <w:pPr>
        <w:pStyle w:val="ListParagraph"/>
        <w:numPr>
          <w:ilvl w:val="0"/>
          <w:numId w:val="2"/>
        </w:numPr>
        <w:ind w:left="1276" w:hanging="283"/>
      </w:pPr>
      <w:r>
        <w:t xml:space="preserve">Enhance </w:t>
      </w:r>
      <w:r w:rsidR="009046BA">
        <w:t>relationships between staff and management</w:t>
      </w:r>
    </w:p>
    <w:p w14:paraId="0FC9D524" w14:textId="641BAC8A" w:rsidR="009046BA" w:rsidRDefault="0048640E" w:rsidP="0050328B">
      <w:pPr>
        <w:pStyle w:val="ListParagraph"/>
        <w:numPr>
          <w:ilvl w:val="0"/>
          <w:numId w:val="2"/>
        </w:numPr>
        <w:ind w:left="1276" w:hanging="283"/>
      </w:pPr>
      <w:r>
        <w:t>I</w:t>
      </w:r>
      <w:r w:rsidR="009046BA">
        <w:t>ncrease open communications</w:t>
      </w:r>
      <w:r>
        <w:t>, particularly honest conversations</w:t>
      </w:r>
    </w:p>
    <w:p w14:paraId="4E989CAD" w14:textId="535F7219" w:rsidR="0048640E" w:rsidRDefault="0048640E" w:rsidP="0050328B">
      <w:pPr>
        <w:pStyle w:val="ListParagraph"/>
        <w:numPr>
          <w:ilvl w:val="0"/>
          <w:numId w:val="2"/>
        </w:numPr>
        <w:ind w:left="1276" w:hanging="283"/>
      </w:pPr>
      <w:r>
        <w:t>Increase trust and confidence in leadership</w:t>
      </w:r>
    </w:p>
    <w:p w14:paraId="765D281E" w14:textId="77777777" w:rsidR="004F3D83" w:rsidRDefault="004F3D83" w:rsidP="004F3D83"/>
    <w:p w14:paraId="55D88E92" w14:textId="0C5641E8" w:rsidR="00250A2A" w:rsidRDefault="0009295C" w:rsidP="00450B00">
      <w:pPr>
        <w:ind w:left="720" w:hanging="720"/>
      </w:pPr>
      <w:r>
        <w:t>4</w:t>
      </w:r>
      <w:r w:rsidR="00250A2A">
        <w:t>.4</w:t>
      </w:r>
      <w:r w:rsidR="00250A2A">
        <w:tab/>
        <w:t xml:space="preserve">South Wales Police carried out </w:t>
      </w:r>
      <w:r w:rsidR="00450B00">
        <w:t>an innovation gathering exercise to identify key organisational barriers or hinderances that have a negative impact on investigators.</w:t>
      </w:r>
      <w:r w:rsidR="00450B00">
        <w:br/>
      </w:r>
      <w:r w:rsidR="00450B00">
        <w:br/>
        <w:t xml:space="preserve">Read more about ’30 things in 30 days’ here: </w:t>
      </w:r>
      <w:r w:rsidR="00B372C0">
        <w:br/>
      </w:r>
      <w:hyperlink r:id="rId27" w:history="1">
        <w:r w:rsidR="00B372C0" w:rsidRPr="00ED3BA3">
          <w:rPr>
            <w:rStyle w:val="Hyperlink"/>
          </w:rPr>
          <w:t>https://www.oscarkilo.org.uk/30-things-30-days</w:t>
        </w:r>
      </w:hyperlink>
      <w:r w:rsidR="00B372C0">
        <w:t xml:space="preserve"> </w:t>
      </w:r>
    </w:p>
    <w:p w14:paraId="63157B91" w14:textId="77777777" w:rsidR="0048640E" w:rsidRDefault="0048640E" w:rsidP="004F3D83"/>
    <w:p w14:paraId="0644094D" w14:textId="62EAD21B" w:rsidR="00117B9B" w:rsidRDefault="0009295C" w:rsidP="00117B9B">
      <w:pPr>
        <w:ind w:left="720" w:hanging="720"/>
      </w:pPr>
      <w:r>
        <w:t>4</w:t>
      </w:r>
      <w:r w:rsidR="00B372C0">
        <w:t>.5</w:t>
      </w:r>
      <w:r w:rsidR="00B372C0">
        <w:tab/>
      </w:r>
      <w:r w:rsidR="008B4C2C">
        <w:t>Senior Officer buy-in to wellbeing missions is critical to its success, their attitudes and behaviours will influence the culture.</w:t>
      </w:r>
      <w:r w:rsidR="00D905CF">
        <w:t xml:space="preserve">  </w:t>
      </w:r>
    </w:p>
    <w:p w14:paraId="6BDEA6DB" w14:textId="77777777" w:rsidR="00117B9B" w:rsidRDefault="00117B9B" w:rsidP="00117B9B">
      <w:pPr>
        <w:ind w:left="720" w:hanging="720"/>
      </w:pPr>
    </w:p>
    <w:p w14:paraId="1E1C1301" w14:textId="77777777" w:rsidR="002F0479" w:rsidRDefault="00D905CF" w:rsidP="00117B9B">
      <w:pPr>
        <w:ind w:left="720"/>
      </w:pPr>
      <w:r>
        <w:t xml:space="preserve">SLT can be supported in this through the implementation of a </w:t>
      </w:r>
      <w:hyperlink r:id="rId28" w:history="1">
        <w:r w:rsidRPr="00D905CF">
          <w:rPr>
            <w:rStyle w:val="Hyperlink"/>
          </w:rPr>
          <w:t>Wellbeing Charter</w:t>
        </w:r>
      </w:hyperlink>
      <w:r>
        <w:t>.</w:t>
      </w:r>
    </w:p>
    <w:p w14:paraId="79F4B064" w14:textId="77777777" w:rsidR="002F0479" w:rsidRDefault="002F0479" w:rsidP="002F0479"/>
    <w:p w14:paraId="3AEFD806" w14:textId="292E13C7" w:rsidR="00B372C0" w:rsidRPr="00117B9B" w:rsidRDefault="0009295C" w:rsidP="00985A46">
      <w:pPr>
        <w:ind w:left="720" w:hanging="720"/>
      </w:pPr>
      <w:r>
        <w:t>4</w:t>
      </w:r>
      <w:r w:rsidR="002F0479">
        <w:t>.6</w:t>
      </w:r>
      <w:r w:rsidR="002F0479">
        <w:tab/>
      </w:r>
      <w:r w:rsidR="00927D7F">
        <w:t>SLT can also</w:t>
      </w:r>
      <w:r w:rsidR="00B91F42">
        <w:t xml:space="preserve"> draw inspiration </w:t>
      </w:r>
      <w:r w:rsidR="008140A1">
        <w:t xml:space="preserve">from the </w:t>
      </w:r>
      <w:r w:rsidR="008140A1" w:rsidRPr="00985A46">
        <w:rPr>
          <w:b/>
          <w:bCs/>
        </w:rPr>
        <w:t>National Police Health &amp; Wellbeing Strategy</w:t>
      </w:r>
      <w:r w:rsidR="008140A1">
        <w:t xml:space="preserve">, where the strategic </w:t>
      </w:r>
      <w:r w:rsidR="0005496A">
        <w:t>aim sets out clearly the national vision, objectives</w:t>
      </w:r>
      <w:r w:rsidR="00985A46">
        <w:t xml:space="preserve"> and why it matters to the police family.</w:t>
      </w:r>
      <w:r w:rsidR="00E61CB8">
        <w:t xml:space="preserve">  This key strategic document expresses the importance of wellbeing and how, nationally, it is being adopted</w:t>
      </w:r>
      <w:r w:rsidR="00D17698">
        <w:t xml:space="preserve"> as a priority.</w:t>
      </w:r>
      <w:r w:rsidR="00B372C0">
        <w:br w:type="page"/>
      </w:r>
    </w:p>
    <w:p w14:paraId="7120E3B9" w14:textId="539684CF" w:rsidR="009046BA" w:rsidRDefault="0009295C" w:rsidP="00E97C69">
      <w:pPr>
        <w:pStyle w:val="Heading1"/>
      </w:pPr>
      <w:bookmarkStart w:id="5" w:name="_Toc178760641"/>
      <w:r>
        <w:t>5</w:t>
      </w:r>
      <w:r w:rsidR="009046BA">
        <w:t>.0</w:t>
      </w:r>
      <w:r w:rsidR="009046BA">
        <w:tab/>
        <w:t>Workplace</w:t>
      </w:r>
      <w:bookmarkEnd w:id="5"/>
    </w:p>
    <w:p w14:paraId="710EA243" w14:textId="77777777" w:rsidR="009046BA" w:rsidRDefault="009046BA" w:rsidP="004F3D83"/>
    <w:p w14:paraId="1C5E7376" w14:textId="3C29BC3E" w:rsidR="00DD626E" w:rsidRDefault="0009295C" w:rsidP="004A3C14">
      <w:pPr>
        <w:ind w:left="720" w:hanging="720"/>
      </w:pPr>
      <w:r>
        <w:t>5</w:t>
      </w:r>
      <w:r w:rsidR="00FC6C40">
        <w:t>.1</w:t>
      </w:r>
      <w:r w:rsidR="00FC6C40">
        <w:tab/>
      </w:r>
      <w:r w:rsidR="004A3C14">
        <w:t xml:space="preserve">What constitutes a ‘workplace’ will vary according to the person, </w:t>
      </w:r>
      <w:r w:rsidR="00B03C49">
        <w:t>department,</w:t>
      </w:r>
      <w:r w:rsidR="004A3C14">
        <w:t xml:space="preserve"> and location of staff.</w:t>
      </w:r>
      <w:r w:rsidR="00DD626E">
        <w:t xml:space="preserve">  Main Office CID ‘workplaces’ are completely different environments to </w:t>
      </w:r>
      <w:r w:rsidR="007867E8">
        <w:t>Major Crime or Serious &amp; Organised spaces.  These are different again to ROCU and covert facilities.</w:t>
      </w:r>
    </w:p>
    <w:p w14:paraId="1BD1076F" w14:textId="77777777" w:rsidR="00C05DAC" w:rsidRDefault="00C05DAC" w:rsidP="004A3C14">
      <w:pPr>
        <w:ind w:left="720" w:hanging="720"/>
      </w:pPr>
    </w:p>
    <w:p w14:paraId="347E0A55" w14:textId="473263F6" w:rsidR="00C05DAC" w:rsidRDefault="0009295C" w:rsidP="004A3C14">
      <w:pPr>
        <w:ind w:left="720" w:hanging="720"/>
      </w:pPr>
      <w:r>
        <w:t>5</w:t>
      </w:r>
      <w:r w:rsidR="00C05DAC">
        <w:t>.2</w:t>
      </w:r>
      <w:r w:rsidR="00C05DAC">
        <w:tab/>
        <w:t>There are also differing approaches to agile working and at the personal level workplace / reasonable adjustments.</w:t>
      </w:r>
    </w:p>
    <w:p w14:paraId="63660726" w14:textId="77777777" w:rsidR="00C05DAC" w:rsidRDefault="00C05DAC" w:rsidP="004A3C14">
      <w:pPr>
        <w:ind w:left="720" w:hanging="720"/>
      </w:pPr>
    </w:p>
    <w:p w14:paraId="4A65971F" w14:textId="52B0278A" w:rsidR="00C05DAC" w:rsidRDefault="0009295C" w:rsidP="004A3C14">
      <w:pPr>
        <w:ind w:left="720" w:hanging="720"/>
      </w:pPr>
      <w:r>
        <w:t>5</w:t>
      </w:r>
      <w:r w:rsidR="00C05DAC">
        <w:t>.3</w:t>
      </w:r>
      <w:r w:rsidR="00C05DAC">
        <w:tab/>
      </w:r>
      <w:r w:rsidR="00655DCF">
        <w:t xml:space="preserve">Whatever the role and remit, communal </w:t>
      </w:r>
      <w:r w:rsidR="00046FE6">
        <w:t>workspaces</w:t>
      </w:r>
      <w:r w:rsidR="00655DCF">
        <w:t xml:space="preserve"> can get messy</w:t>
      </w:r>
      <w:r w:rsidR="005B23B2">
        <w:t xml:space="preserve"> and untidy, which is not </w:t>
      </w:r>
      <w:r w:rsidR="00046FE6">
        <w:t>conducive</w:t>
      </w:r>
      <w:r w:rsidR="005B23B2">
        <w:t xml:space="preserve"> to a positive workplace.  Some individuals can be negatively affected by ‘mess’</w:t>
      </w:r>
      <w:r w:rsidR="00046FE6">
        <w:t>, causing additional (and unnecessary) stress.  A clean and tidy workplace creates a nicer environment for everyone</w:t>
      </w:r>
      <w:r w:rsidR="00C1734F">
        <w:t xml:space="preserve"> to work in and everyone has some personal responsibility for keeping their workplace clean and tidy.</w:t>
      </w:r>
    </w:p>
    <w:p w14:paraId="46AD7BE8" w14:textId="77777777" w:rsidR="00DD626E" w:rsidRDefault="00DD626E" w:rsidP="004A3C14">
      <w:pPr>
        <w:ind w:left="720" w:hanging="720"/>
      </w:pPr>
    </w:p>
    <w:p w14:paraId="0C1F9DE0" w14:textId="03418399" w:rsidR="00E97C69" w:rsidRDefault="0009295C" w:rsidP="007A1098">
      <w:pPr>
        <w:ind w:left="720" w:hanging="720"/>
      </w:pPr>
      <w:r>
        <w:t>5</w:t>
      </w:r>
      <w:r w:rsidR="00BF247C">
        <w:t>.4</w:t>
      </w:r>
      <w:r w:rsidR="00BF247C">
        <w:tab/>
        <w:t xml:space="preserve">Where workplaces incorporate / include so called ‘hot desks’, they should be kept clear or personal belongings.  This will allow people to feel comfortable accessing and working in this space and not think it </w:t>
      </w:r>
      <w:r w:rsidR="007A1098">
        <w:t>belongs to someone else.</w:t>
      </w:r>
    </w:p>
    <w:p w14:paraId="7B9B3F15" w14:textId="77777777" w:rsidR="007A1098" w:rsidRDefault="007A1098" w:rsidP="00E97C69"/>
    <w:p w14:paraId="009C48F5" w14:textId="6977EFD9" w:rsidR="007A1098" w:rsidRDefault="0009295C" w:rsidP="007950F1">
      <w:pPr>
        <w:ind w:left="720" w:hanging="720"/>
      </w:pPr>
      <w:r>
        <w:t>5</w:t>
      </w:r>
      <w:r w:rsidR="007A1098">
        <w:t>.5</w:t>
      </w:r>
      <w:r w:rsidR="007A1098">
        <w:tab/>
        <w:t xml:space="preserve">Agile working now plays a central role in policing, across multiple roles and responsibilities.  Some roles cannot accommodate agile working, due to the nature of some police roles however, </w:t>
      </w:r>
      <w:r w:rsidR="007950F1">
        <w:t>agile working is now universally accepted as a concept to consider.</w:t>
      </w:r>
    </w:p>
    <w:p w14:paraId="67246B4A" w14:textId="77777777" w:rsidR="007950F1" w:rsidRDefault="007950F1" w:rsidP="00E97C69"/>
    <w:p w14:paraId="390E0475" w14:textId="6332DDA2" w:rsidR="007950F1" w:rsidRDefault="0009295C" w:rsidP="000A4244">
      <w:pPr>
        <w:ind w:left="720" w:hanging="720"/>
      </w:pPr>
      <w:r>
        <w:t>5</w:t>
      </w:r>
      <w:r w:rsidR="007950F1">
        <w:t>.6</w:t>
      </w:r>
      <w:r w:rsidR="007950F1">
        <w:tab/>
        <w:t xml:space="preserve">Departments split over multiple sites </w:t>
      </w:r>
      <w:r w:rsidR="000A4244">
        <w:t>should be open to this way of working and be as flexible as possible.  This will assist in recruitment and retention of staff and have a positive impact on wellbeing.</w:t>
      </w:r>
    </w:p>
    <w:p w14:paraId="60D7E8AD" w14:textId="77777777" w:rsidR="00E97C69" w:rsidRDefault="00E97C69" w:rsidP="00E97C69"/>
    <w:p w14:paraId="288334ED" w14:textId="4FA18445" w:rsidR="005C234B" w:rsidRDefault="0009295C" w:rsidP="005C234B">
      <w:pPr>
        <w:ind w:left="720" w:hanging="720"/>
      </w:pPr>
      <w:r>
        <w:t>5</w:t>
      </w:r>
      <w:r w:rsidR="000A4244">
        <w:t>.7</w:t>
      </w:r>
      <w:r w:rsidR="000A4244">
        <w:tab/>
      </w:r>
      <w:r w:rsidR="00E97C69">
        <w:t xml:space="preserve">Managing agile working </w:t>
      </w:r>
      <w:r w:rsidR="000A4244">
        <w:t>presents challenges</w:t>
      </w:r>
      <w:r w:rsidR="00715F0A">
        <w:t xml:space="preserve"> to </w:t>
      </w:r>
      <w:r w:rsidR="00E97C69">
        <w:t>supervisors</w:t>
      </w:r>
      <w:r w:rsidR="00715F0A">
        <w:t xml:space="preserve">, who must maintain </w:t>
      </w:r>
      <w:r w:rsidR="00332AD1">
        <w:t xml:space="preserve">regular </w:t>
      </w:r>
      <w:r w:rsidR="00E97C69">
        <w:t>contact with staff</w:t>
      </w:r>
      <w:r w:rsidR="00715F0A">
        <w:t xml:space="preserve">, particularly if their staff are remote and </w:t>
      </w:r>
      <w:r w:rsidR="005C234B">
        <w:t>working alone or in very small teams.</w:t>
      </w:r>
      <w:r w:rsidR="00E97C69">
        <w:t xml:space="preserve"> </w:t>
      </w:r>
      <w:r w:rsidR="005C234B">
        <w:t xml:space="preserve"> Contact with staff is key to </w:t>
      </w:r>
      <w:r w:rsidR="00E97C69">
        <w:t>understand</w:t>
      </w:r>
      <w:r w:rsidR="005C234B">
        <w:t xml:space="preserve">ing </w:t>
      </w:r>
      <w:r w:rsidR="00E97C69">
        <w:t xml:space="preserve">workload, </w:t>
      </w:r>
      <w:r w:rsidR="005C234B">
        <w:t>manage d</w:t>
      </w:r>
      <w:r w:rsidR="00E97C69">
        <w:t xml:space="preserve">aily tasks, and manage resources. </w:t>
      </w:r>
      <w:r w:rsidR="005C234B">
        <w:t xml:space="preserve"> </w:t>
      </w:r>
      <w:r w:rsidR="00332AD1">
        <w:t>This can be assisted through technology (e.g. MS Teams).</w:t>
      </w:r>
    </w:p>
    <w:p w14:paraId="25AD82EC" w14:textId="77777777" w:rsidR="00B06489" w:rsidRDefault="00B06489" w:rsidP="005C234B">
      <w:pPr>
        <w:ind w:left="720" w:hanging="720"/>
      </w:pPr>
    </w:p>
    <w:p w14:paraId="1D0C0E79" w14:textId="26B56ACA" w:rsidR="005C234B" w:rsidRDefault="0009295C" w:rsidP="005C234B">
      <w:pPr>
        <w:ind w:left="720" w:hanging="720"/>
      </w:pPr>
      <w:r>
        <w:t>5</w:t>
      </w:r>
      <w:r w:rsidR="005C234B">
        <w:t>.8</w:t>
      </w:r>
      <w:r w:rsidR="005C234B">
        <w:tab/>
      </w:r>
      <w:r w:rsidR="00E97C69">
        <w:t>Supervisors should remain accessible and visible to staff, so they feel they have someone to turn to</w:t>
      </w:r>
      <w:r w:rsidR="005C234B">
        <w:t>,</w:t>
      </w:r>
      <w:r w:rsidR="00E97C69">
        <w:t xml:space="preserve"> even when away from the office. </w:t>
      </w:r>
      <w:r w:rsidR="005C234B">
        <w:t xml:space="preserve"> </w:t>
      </w:r>
    </w:p>
    <w:p w14:paraId="4AE7210C" w14:textId="77777777" w:rsidR="00B06489" w:rsidRDefault="00B06489" w:rsidP="005C234B">
      <w:pPr>
        <w:ind w:left="720" w:hanging="720"/>
      </w:pPr>
    </w:p>
    <w:p w14:paraId="56062BAF" w14:textId="44DECC00" w:rsidR="00E97C69" w:rsidRDefault="0009295C" w:rsidP="005C234B">
      <w:pPr>
        <w:ind w:left="720" w:hanging="720"/>
      </w:pPr>
      <w:r>
        <w:t>5</w:t>
      </w:r>
      <w:r w:rsidR="005C234B">
        <w:t>.9</w:t>
      </w:r>
      <w:r w:rsidR="005C234B">
        <w:tab/>
      </w:r>
      <w:r w:rsidR="00E97C69">
        <w:t xml:space="preserve">Agile working </w:t>
      </w:r>
      <w:r w:rsidR="00B06489">
        <w:t>should</w:t>
      </w:r>
      <w:r w:rsidR="00E97C69">
        <w:t xml:space="preserve"> be </w:t>
      </w:r>
      <w:r w:rsidR="0053223B">
        <w:t xml:space="preserve">considered </w:t>
      </w:r>
      <w:r w:rsidR="00E97C69">
        <w:t>equal</w:t>
      </w:r>
      <w:r w:rsidR="0053223B">
        <w:t xml:space="preserve">ly </w:t>
      </w:r>
      <w:r w:rsidR="00E97C69">
        <w:t xml:space="preserve">across the team (where </w:t>
      </w:r>
      <w:r w:rsidR="005C234B">
        <w:t>possible</w:t>
      </w:r>
      <w:r w:rsidR="00E97C69">
        <w:t>) to ensure fairness</w:t>
      </w:r>
      <w:r w:rsidR="00B06489">
        <w:t>, but this may need to flex according to personal need</w:t>
      </w:r>
      <w:r w:rsidR="00E97C69">
        <w:t xml:space="preserve">. </w:t>
      </w:r>
    </w:p>
    <w:p w14:paraId="45C6B58F" w14:textId="77777777" w:rsidR="00E97C69" w:rsidRDefault="00E97C69" w:rsidP="007C0EEC"/>
    <w:p w14:paraId="7E54B042" w14:textId="77777777" w:rsidR="00E97C69" w:rsidRDefault="00E97C69" w:rsidP="004F3D83"/>
    <w:p w14:paraId="05370D37" w14:textId="77777777" w:rsidR="0095360F" w:rsidRDefault="0095360F">
      <w:pPr>
        <w:spacing w:after="160" w:line="259" w:lineRule="auto"/>
        <w:rPr>
          <w:rFonts w:eastAsiaTheme="majorEastAsia" w:cstheme="majorBidi"/>
          <w:b/>
          <w:color w:val="002060"/>
          <w:sz w:val="28"/>
          <w:szCs w:val="32"/>
        </w:rPr>
      </w:pPr>
      <w:r>
        <w:br w:type="page"/>
      </w:r>
    </w:p>
    <w:p w14:paraId="5E6E5D3F" w14:textId="1C2A78AD" w:rsidR="00E97C69" w:rsidRDefault="0009295C" w:rsidP="00E97C69">
      <w:pPr>
        <w:pStyle w:val="Heading1"/>
      </w:pPr>
      <w:bookmarkStart w:id="6" w:name="_Toc178760642"/>
      <w:r>
        <w:t>6</w:t>
      </w:r>
      <w:r w:rsidR="00E97C69">
        <w:t>.0</w:t>
      </w:r>
      <w:r w:rsidR="00E97C69">
        <w:tab/>
        <w:t>Supervisory Role</w:t>
      </w:r>
      <w:bookmarkEnd w:id="6"/>
    </w:p>
    <w:p w14:paraId="6F976537" w14:textId="77777777" w:rsidR="00E97C69" w:rsidRDefault="00E97C69" w:rsidP="00E97C69"/>
    <w:p w14:paraId="02DCAF7E" w14:textId="3386DD30" w:rsidR="0053223B" w:rsidRDefault="0009295C" w:rsidP="0053223B">
      <w:pPr>
        <w:ind w:left="720" w:hanging="720"/>
      </w:pPr>
      <w:r>
        <w:t>6</w:t>
      </w:r>
      <w:r w:rsidR="0053223B">
        <w:t>.1</w:t>
      </w:r>
      <w:r w:rsidR="0053223B">
        <w:tab/>
        <w:t xml:space="preserve">Police Supervisors (Officers and Staff) are critical </w:t>
      </w:r>
      <w:r w:rsidR="00F8123C">
        <w:t xml:space="preserve">to the wellbeing of staff, especially </w:t>
      </w:r>
      <w:r w:rsidR="0053223B">
        <w:t>first line managers.</w:t>
      </w:r>
      <w:r w:rsidR="00792E32">
        <w:t xml:space="preserve">  Effective first line management can make the most challenging work environments bearable however, ineffective first line managers can make </w:t>
      </w:r>
      <w:r w:rsidR="005565A3">
        <w:t>great environments unbearable.</w:t>
      </w:r>
    </w:p>
    <w:p w14:paraId="65875581" w14:textId="77777777" w:rsidR="0053223B" w:rsidRDefault="0053223B" w:rsidP="0053223B">
      <w:pPr>
        <w:ind w:left="720" w:hanging="720"/>
      </w:pPr>
    </w:p>
    <w:p w14:paraId="698C3773" w14:textId="28884247" w:rsidR="00F8123C" w:rsidRDefault="0009295C" w:rsidP="0053223B">
      <w:pPr>
        <w:ind w:left="720" w:hanging="720"/>
      </w:pPr>
      <w:r>
        <w:t>6</w:t>
      </w:r>
      <w:r w:rsidR="0053223B">
        <w:t>.2</w:t>
      </w:r>
      <w:r w:rsidR="0053223B">
        <w:tab/>
      </w:r>
      <w:r w:rsidR="005565A3">
        <w:t xml:space="preserve">Supervisors are encouraged to speak to staff </w:t>
      </w:r>
      <w:r w:rsidR="00F8123C">
        <w:t>regular</w:t>
      </w:r>
      <w:r w:rsidR="00BD2CC7">
        <w:t>ly</w:t>
      </w:r>
      <w:r w:rsidR="00F8123C">
        <w:t xml:space="preserve"> and be aware of any warning signs</w:t>
      </w:r>
      <w:r w:rsidR="00BD2CC7">
        <w:t>, or triggers,</w:t>
      </w:r>
      <w:r w:rsidR="00F8123C">
        <w:t xml:space="preserve"> relating to wellbeing.</w:t>
      </w:r>
      <w:r w:rsidR="000A0703">
        <w:t xml:space="preserve">  </w:t>
      </w:r>
      <w:r w:rsidR="00F8123C">
        <w:t xml:space="preserve">This is vital </w:t>
      </w:r>
      <w:r w:rsidR="000A0703">
        <w:t xml:space="preserve">to support staff and spot the early signs of </w:t>
      </w:r>
      <w:r w:rsidR="00F8123C">
        <w:t>stress</w:t>
      </w:r>
      <w:r w:rsidR="000A0703">
        <w:t xml:space="preserve">.  </w:t>
      </w:r>
      <w:r w:rsidR="00CB2DB6">
        <w:t>This can be crucial in identifying and managing conditions like PTSD and burnout but also spotting potential signs of compassion fatigue.</w:t>
      </w:r>
    </w:p>
    <w:p w14:paraId="728C6293" w14:textId="77777777" w:rsidR="00C3333B" w:rsidRDefault="00C3333B" w:rsidP="0053223B">
      <w:pPr>
        <w:ind w:left="720" w:hanging="720"/>
      </w:pPr>
    </w:p>
    <w:p w14:paraId="5C18CD73" w14:textId="1872D937" w:rsidR="00C3333B" w:rsidRDefault="0009295C" w:rsidP="0053223B">
      <w:pPr>
        <w:ind w:left="720" w:hanging="720"/>
      </w:pPr>
      <w:r>
        <w:t>6</w:t>
      </w:r>
      <w:r w:rsidR="00C3333B">
        <w:t>.3</w:t>
      </w:r>
      <w:r w:rsidR="00C3333B">
        <w:tab/>
        <w:t xml:space="preserve">A number of tools are available to support Supervisors with these honest conversations.  In particular, the Wellness Support Plan can guide this conversations to ensure </w:t>
      </w:r>
      <w:r w:rsidR="009F350E">
        <w:t>that Supervisors understand their staff, what keeps them well and how they deal with stress (and any other triggers).</w:t>
      </w:r>
      <w:r w:rsidR="00054377">
        <w:br/>
      </w:r>
      <w:r w:rsidR="00054377">
        <w:br/>
      </w:r>
      <w:bookmarkStart w:id="7" w:name="wsp"/>
      <w:r w:rsidR="00054377">
        <w:t xml:space="preserve">Information about the WSP can be accessed through this link: </w:t>
      </w:r>
      <w:r w:rsidR="00054377">
        <w:br/>
      </w:r>
      <w:bookmarkEnd w:id="7"/>
      <w:r w:rsidR="00054377">
        <w:fldChar w:fldCharType="begin"/>
      </w:r>
      <w:r w:rsidR="00054377">
        <w:instrText>HYPERLINK "https://www.oscarkilo.org.uk/resources/toolkits-and-campaigns/wellbeing-investigators-toolkit/wellbeing-support-plans"</w:instrText>
      </w:r>
      <w:r w:rsidR="00054377">
        <w:fldChar w:fldCharType="separate"/>
      </w:r>
      <w:r w:rsidR="00054377">
        <w:rPr>
          <w:rStyle w:val="Hyperlink"/>
        </w:rPr>
        <w:t>Wellbeing support plans | Oscar Kilo</w:t>
      </w:r>
      <w:r w:rsidR="00054377">
        <w:fldChar w:fldCharType="end"/>
      </w:r>
    </w:p>
    <w:p w14:paraId="43382F7D" w14:textId="77777777" w:rsidR="00F8123C" w:rsidRDefault="00F8123C" w:rsidP="00F8123C"/>
    <w:p w14:paraId="5D8299C9" w14:textId="74FD58D7" w:rsidR="00F8123C" w:rsidRDefault="0009295C" w:rsidP="00913DE5">
      <w:pPr>
        <w:ind w:left="720" w:hanging="720"/>
      </w:pPr>
      <w:r>
        <w:t>6</w:t>
      </w:r>
      <w:r w:rsidR="006331C0">
        <w:t>.4</w:t>
      </w:r>
      <w:r w:rsidR="006331C0">
        <w:tab/>
      </w:r>
      <w:r w:rsidR="00F8123C">
        <w:t xml:space="preserve">Supervisors should </w:t>
      </w:r>
      <w:r w:rsidR="006331C0">
        <w:t xml:space="preserve">consider holding </w:t>
      </w:r>
      <w:r w:rsidR="00F8123C">
        <w:t xml:space="preserve">group </w:t>
      </w:r>
      <w:r w:rsidR="006331C0">
        <w:t xml:space="preserve">/ team </w:t>
      </w:r>
      <w:r w:rsidR="00F8123C">
        <w:t>meetings</w:t>
      </w:r>
      <w:r w:rsidR="00B43E38">
        <w:t>, particularly if components of the team work remotely from each other.  This can p</w:t>
      </w:r>
      <w:r w:rsidR="00F8123C">
        <w:t xml:space="preserve">revent silo working </w:t>
      </w:r>
      <w:r w:rsidR="00913DE5">
        <w:t xml:space="preserve">and </w:t>
      </w:r>
      <w:r w:rsidR="00F8123C">
        <w:t>a</w:t>
      </w:r>
      <w:r w:rsidR="00B43E38">
        <w:t>ddress</w:t>
      </w:r>
      <w:r w:rsidR="00F8123C">
        <w:t xml:space="preserve"> </w:t>
      </w:r>
      <w:r w:rsidR="00913DE5">
        <w:t xml:space="preserve">concerns amongst the team.  </w:t>
      </w:r>
    </w:p>
    <w:p w14:paraId="7652A9E1" w14:textId="77777777" w:rsidR="00F8123C" w:rsidRDefault="00F8123C" w:rsidP="00F8123C"/>
    <w:p w14:paraId="69484776" w14:textId="3BD52E2C" w:rsidR="00F8123C" w:rsidRDefault="0009295C" w:rsidP="007B5140">
      <w:pPr>
        <w:ind w:left="720" w:hanging="720"/>
      </w:pPr>
      <w:r>
        <w:t>6</w:t>
      </w:r>
      <w:r w:rsidR="008942B7">
        <w:t>.5</w:t>
      </w:r>
      <w:r w:rsidR="008942B7">
        <w:tab/>
        <w:t>When considering 1-2-1s, group meetings or staff forums, Supervisors</w:t>
      </w:r>
      <w:r w:rsidR="00E1438C">
        <w:t xml:space="preserve"> could</w:t>
      </w:r>
      <w:r w:rsidR="008942B7">
        <w:t xml:space="preserve"> </w:t>
      </w:r>
      <w:r w:rsidR="00F8123C">
        <w:t xml:space="preserve">consider Meaning, Safety, Resource (MSR) when it comes to their staff wellbeing. </w:t>
      </w:r>
      <w:r w:rsidR="00E1438C">
        <w:br/>
      </w:r>
      <w:r w:rsidR="00E1438C">
        <w:br/>
      </w:r>
      <w:r w:rsidR="00F8123C">
        <w:t>Do the staff:</w:t>
      </w:r>
    </w:p>
    <w:p w14:paraId="14EA586E" w14:textId="77777777" w:rsidR="00F8123C" w:rsidRDefault="00F8123C" w:rsidP="00F8123C"/>
    <w:p w14:paraId="7D4F3046" w14:textId="2440B67C" w:rsidR="00F8123C" w:rsidRDefault="00E1438C" w:rsidP="007B5140">
      <w:pPr>
        <w:pStyle w:val="ListParagraph"/>
        <w:numPr>
          <w:ilvl w:val="0"/>
          <w:numId w:val="2"/>
        </w:numPr>
        <w:ind w:left="1276" w:hanging="283"/>
      </w:pPr>
      <w:r>
        <w:t>F</w:t>
      </w:r>
      <w:r w:rsidR="00F8123C">
        <w:t xml:space="preserve">eel there is </w:t>
      </w:r>
      <w:r w:rsidR="00F8123C" w:rsidRPr="007B48AB">
        <w:rPr>
          <w:b/>
          <w:bCs/>
          <w:color w:val="002060"/>
        </w:rPr>
        <w:t>meaning</w:t>
      </w:r>
      <w:r w:rsidR="00F8123C">
        <w:t xml:space="preserve"> in what they are doing?</w:t>
      </w:r>
    </w:p>
    <w:p w14:paraId="61FBF619" w14:textId="1F0D0158" w:rsidR="00F8123C" w:rsidRDefault="00E1438C" w:rsidP="007B5140">
      <w:pPr>
        <w:pStyle w:val="ListParagraph"/>
        <w:numPr>
          <w:ilvl w:val="0"/>
          <w:numId w:val="2"/>
        </w:numPr>
        <w:ind w:left="1276" w:hanging="283"/>
      </w:pPr>
      <w:r>
        <w:t>F</w:t>
      </w:r>
      <w:r w:rsidR="00F8123C">
        <w:t xml:space="preserve">eel </w:t>
      </w:r>
      <w:r w:rsidR="00F8123C" w:rsidRPr="007B48AB">
        <w:rPr>
          <w:b/>
          <w:bCs/>
          <w:color w:val="002060"/>
        </w:rPr>
        <w:t>safe</w:t>
      </w:r>
      <w:r w:rsidR="00F8123C">
        <w:t>?</w:t>
      </w:r>
    </w:p>
    <w:p w14:paraId="1A1D02EA" w14:textId="0882C08D" w:rsidR="00F8123C" w:rsidRDefault="00E1438C" w:rsidP="007B5140">
      <w:pPr>
        <w:pStyle w:val="ListParagraph"/>
        <w:numPr>
          <w:ilvl w:val="0"/>
          <w:numId w:val="2"/>
        </w:numPr>
        <w:ind w:left="1276" w:hanging="283"/>
      </w:pPr>
      <w:r>
        <w:t>F</w:t>
      </w:r>
      <w:r w:rsidR="00F8123C">
        <w:t xml:space="preserve">eel they have the </w:t>
      </w:r>
      <w:r w:rsidR="00F8123C" w:rsidRPr="007B48AB">
        <w:rPr>
          <w:b/>
          <w:bCs/>
          <w:color w:val="002060"/>
        </w:rPr>
        <w:t>resources</w:t>
      </w:r>
      <w:r w:rsidR="00F8123C">
        <w:t xml:space="preserve"> they require to be successful?</w:t>
      </w:r>
    </w:p>
    <w:p w14:paraId="5307E284" w14:textId="77777777" w:rsidR="00E97C69" w:rsidRDefault="00E97C69" w:rsidP="00E97C69"/>
    <w:p w14:paraId="7AF4D6AC" w14:textId="77777777" w:rsidR="00F8123C" w:rsidRDefault="00F8123C" w:rsidP="00E97C69"/>
    <w:p w14:paraId="7AEE516A" w14:textId="77777777" w:rsidR="00E55F50" w:rsidRDefault="00E55F50">
      <w:pPr>
        <w:spacing w:after="160" w:line="259" w:lineRule="auto"/>
        <w:rPr>
          <w:rFonts w:eastAsiaTheme="majorEastAsia" w:cstheme="majorBidi"/>
          <w:b/>
          <w:color w:val="002060"/>
          <w:sz w:val="28"/>
          <w:szCs w:val="32"/>
        </w:rPr>
      </w:pPr>
      <w:r>
        <w:br w:type="page"/>
      </w:r>
    </w:p>
    <w:p w14:paraId="31597469" w14:textId="0498ACF9" w:rsidR="00F8123C" w:rsidRDefault="0009295C" w:rsidP="00FB2B7C">
      <w:pPr>
        <w:pStyle w:val="Heading1"/>
      </w:pPr>
      <w:bookmarkStart w:id="8" w:name="_Toc178760643"/>
      <w:r>
        <w:t>7</w:t>
      </w:r>
      <w:r w:rsidR="00F8123C">
        <w:t>.0</w:t>
      </w:r>
      <w:r w:rsidR="00F8123C">
        <w:tab/>
        <w:t>Working Life</w:t>
      </w:r>
      <w:bookmarkEnd w:id="8"/>
    </w:p>
    <w:p w14:paraId="2F6FE785" w14:textId="77777777" w:rsidR="00F8123C" w:rsidRDefault="00F8123C" w:rsidP="00E97C69"/>
    <w:p w14:paraId="769C4C2A" w14:textId="100A811A" w:rsidR="00A01AF1" w:rsidRDefault="0009295C" w:rsidP="001315C3">
      <w:pPr>
        <w:ind w:left="567" w:hanging="567"/>
      </w:pPr>
      <w:r>
        <w:t>7</w:t>
      </w:r>
      <w:r w:rsidR="00597944">
        <w:t>.1</w:t>
      </w:r>
      <w:r w:rsidR="00597944">
        <w:tab/>
      </w:r>
      <w:r w:rsidR="00454C7B">
        <w:t xml:space="preserve">A number of factors can be considered, with regards to nurturing / fostering </w:t>
      </w:r>
      <w:r w:rsidR="001315C3">
        <w:t>wellbeing and creating positive working environments.  Some of these factors are outlined below:</w:t>
      </w:r>
    </w:p>
    <w:p w14:paraId="07F76665" w14:textId="77777777" w:rsidR="001315C3" w:rsidRDefault="001315C3" w:rsidP="00A01AF1"/>
    <w:p w14:paraId="47E7090E" w14:textId="77777777" w:rsidR="00D21A28" w:rsidRDefault="00A01AF1" w:rsidP="005E6EE2">
      <w:pPr>
        <w:pStyle w:val="ListParagraph"/>
        <w:numPr>
          <w:ilvl w:val="0"/>
          <w:numId w:val="2"/>
        </w:numPr>
        <w:ind w:left="851" w:hanging="284"/>
      </w:pPr>
      <w:r w:rsidRPr="008148C5">
        <w:rPr>
          <w:b/>
          <w:bCs/>
        </w:rPr>
        <w:t>Breaks</w:t>
      </w:r>
      <w:r>
        <w:t xml:space="preserve"> – There are no set breaks</w:t>
      </w:r>
      <w:r w:rsidR="003D3906">
        <w:t xml:space="preserve"> and police personnel are notorious for working through refreshment breaks.  Managers </w:t>
      </w:r>
      <w:r>
        <w:t>should encourage their staff to take regular breaks away from their computer.</w:t>
      </w:r>
    </w:p>
    <w:p w14:paraId="038CF448" w14:textId="60E620C7" w:rsidR="00A01AF1" w:rsidRDefault="00D9327F" w:rsidP="005E6EE2">
      <w:pPr>
        <w:pStyle w:val="ListParagraph"/>
        <w:numPr>
          <w:ilvl w:val="0"/>
          <w:numId w:val="2"/>
        </w:numPr>
        <w:ind w:left="851" w:hanging="284"/>
      </w:pPr>
      <w:r w:rsidRPr="00D9327F">
        <w:rPr>
          <w:b/>
          <w:bCs/>
        </w:rPr>
        <w:t>Flexibility</w:t>
      </w:r>
      <w:r>
        <w:t xml:space="preserve"> – Where operationally possible, f</w:t>
      </w:r>
      <w:r w:rsidR="00A01AF1">
        <w:t xml:space="preserve">lexible working hours should be considered to allow for people to </w:t>
      </w:r>
      <w:r w:rsidR="0009430B">
        <w:t xml:space="preserve">have more control over their work/life balance.  This can include established </w:t>
      </w:r>
      <w:r w:rsidR="00735197">
        <w:t xml:space="preserve">processes associated with caring </w:t>
      </w:r>
      <w:r w:rsidR="00AA0DBB">
        <w:t>responsibilities but</w:t>
      </w:r>
      <w:r w:rsidR="00735197">
        <w:t xml:space="preserve"> can also include </w:t>
      </w:r>
      <w:r w:rsidR="00A01AF1">
        <w:t xml:space="preserve">other important commitments in </w:t>
      </w:r>
      <w:r w:rsidR="009D0CCC">
        <w:t>‘</w:t>
      </w:r>
      <w:r w:rsidR="00A01AF1">
        <w:t>work time</w:t>
      </w:r>
      <w:r w:rsidR="009D0CCC">
        <w:t>’</w:t>
      </w:r>
      <w:r w:rsidR="00A01AF1">
        <w:t xml:space="preserve">, if operational obligations allow it. </w:t>
      </w:r>
    </w:p>
    <w:p w14:paraId="540B4108" w14:textId="518D2A8B" w:rsidR="00A01AF1" w:rsidRDefault="009D0CCC" w:rsidP="005E6EE2">
      <w:pPr>
        <w:pStyle w:val="ListParagraph"/>
        <w:numPr>
          <w:ilvl w:val="0"/>
          <w:numId w:val="2"/>
        </w:numPr>
        <w:ind w:left="851" w:hanging="284"/>
      </w:pPr>
      <w:r w:rsidRPr="008C3C60">
        <w:rPr>
          <w:b/>
          <w:bCs/>
        </w:rPr>
        <w:t>Email</w:t>
      </w:r>
      <w:r w:rsidR="007E7182" w:rsidRPr="008C3C60">
        <w:rPr>
          <w:b/>
          <w:bCs/>
        </w:rPr>
        <w:t xml:space="preserve"> v Speaking</w:t>
      </w:r>
      <w:r w:rsidR="007E7182">
        <w:t xml:space="preserve"> – </w:t>
      </w:r>
      <w:r w:rsidR="00806F6D">
        <w:t xml:space="preserve">Overuse of email is </w:t>
      </w:r>
      <w:r w:rsidR="00B165AE">
        <w:t xml:space="preserve">well established in policing and, whilst this is acknowledged, it </w:t>
      </w:r>
      <w:r w:rsidR="008C3C60">
        <w:t xml:space="preserve">has not been possible to reduce its use.  This ‘email culture’ can lead to increased workloads and associated work-related stress.  Therefore, we should always consider </w:t>
      </w:r>
      <w:r w:rsidR="00BC55F9">
        <w:t xml:space="preserve">what is sent on email and </w:t>
      </w:r>
      <w:r w:rsidR="00A01AF1">
        <w:t xml:space="preserve">whether a conversation could be held instead. </w:t>
      </w:r>
      <w:r w:rsidR="00BC55F9">
        <w:t xml:space="preserve"> </w:t>
      </w:r>
      <w:r w:rsidR="00A01AF1">
        <w:t>If an email</w:t>
      </w:r>
      <w:r w:rsidR="00BC55F9">
        <w:t xml:space="preserve"> needs to be sent, </w:t>
      </w:r>
      <w:r w:rsidR="009444B4">
        <w:t>consider an accompanying conversation, particularly if it is foreseen that tone / manner has the potential to be misinterpreted</w:t>
      </w:r>
      <w:r w:rsidR="003002F8">
        <w:rPr>
          <w:rStyle w:val="FootnoteReference"/>
        </w:rPr>
        <w:footnoteReference w:id="2"/>
      </w:r>
      <w:r w:rsidR="009444B4">
        <w:t>.</w:t>
      </w:r>
    </w:p>
    <w:p w14:paraId="530691B8" w14:textId="46CC05AD" w:rsidR="00A01AF1" w:rsidRDefault="001055C3" w:rsidP="005E6EE2">
      <w:pPr>
        <w:pStyle w:val="ListParagraph"/>
        <w:numPr>
          <w:ilvl w:val="0"/>
          <w:numId w:val="2"/>
        </w:numPr>
        <w:ind w:left="851" w:hanging="284"/>
      </w:pPr>
      <w:r w:rsidRPr="001055C3">
        <w:rPr>
          <w:b/>
          <w:bCs/>
        </w:rPr>
        <w:t>Additional Responsibilities</w:t>
      </w:r>
      <w:r>
        <w:t xml:space="preserve"> –</w:t>
      </w:r>
      <w:r w:rsidR="00C51B5A">
        <w:t xml:space="preserve"> A</w:t>
      </w:r>
      <w:r>
        <w:t xml:space="preserve">dditional duties </w:t>
      </w:r>
      <w:r w:rsidR="00C51B5A">
        <w:t xml:space="preserve">are often required </w:t>
      </w:r>
      <w:r w:rsidR="00B4524B">
        <w:t>to maintain efficiency and effectiveness</w:t>
      </w:r>
      <w:r w:rsidR="00A01AF1">
        <w:t xml:space="preserve">. </w:t>
      </w:r>
      <w:r w:rsidR="00C51B5A">
        <w:t xml:space="preserve"> </w:t>
      </w:r>
      <w:r w:rsidR="00B4524B">
        <w:t xml:space="preserve">These duties should be </w:t>
      </w:r>
      <w:r w:rsidR="00ED037A">
        <w:t xml:space="preserve">equitably split, to </w:t>
      </w:r>
      <w:r w:rsidR="00A01AF1">
        <w:t xml:space="preserve">ensure the whole team have an equal share of additional tasks. </w:t>
      </w:r>
      <w:r w:rsidR="00ED037A">
        <w:t xml:space="preserve"> </w:t>
      </w:r>
      <w:r w:rsidR="00A01AF1">
        <w:t>These extra roles will assist with the smooth running of the office, give individuals responsibility in the overall department, and ultimately assist in the general wellbeing of the team.</w:t>
      </w:r>
      <w:r w:rsidR="00076D4B">
        <w:t xml:space="preserve">  Managers must also be cognisant of individual’s needs to take on additional tasks</w:t>
      </w:r>
      <w:r w:rsidR="004B2A37">
        <w:t>, given this is often required for promotion processes or academic programmes.</w:t>
      </w:r>
      <w:r w:rsidR="00A01AF1">
        <w:t xml:space="preserve"> </w:t>
      </w:r>
    </w:p>
    <w:p w14:paraId="07A007E4" w14:textId="77777777" w:rsidR="00F8123C" w:rsidRDefault="00F8123C" w:rsidP="004B2A37"/>
    <w:p w14:paraId="7FF33289" w14:textId="01321A2B" w:rsidR="00ED037A" w:rsidRDefault="0009295C" w:rsidP="003B4611">
      <w:pPr>
        <w:ind w:left="720" w:hanging="720"/>
      </w:pPr>
      <w:r>
        <w:t>7</w:t>
      </w:r>
      <w:r w:rsidR="003B4596">
        <w:t>.2</w:t>
      </w:r>
      <w:r w:rsidR="003B4596">
        <w:tab/>
        <w:t xml:space="preserve">The </w:t>
      </w:r>
      <w:hyperlink r:id="rId29" w:history="1">
        <w:r w:rsidR="003B4596" w:rsidRPr="00522FF7">
          <w:rPr>
            <w:rStyle w:val="Hyperlink"/>
          </w:rPr>
          <w:t>Wellbeing of Investigators</w:t>
        </w:r>
      </w:hyperlink>
      <w:r w:rsidR="003B4596">
        <w:t xml:space="preserve"> toolkit can assist with information around this and discusses work life balance specifically </w:t>
      </w:r>
      <w:r w:rsidR="003B4611">
        <w:t xml:space="preserve">– </w:t>
      </w:r>
      <w:hyperlink r:id="rId30" w:history="1">
        <w:r w:rsidR="003B4611" w:rsidRPr="00ED3BA3">
          <w:rPr>
            <w:rStyle w:val="Hyperlink"/>
          </w:rPr>
          <w:t>https://www.oscarkilo.org.uk/work-life-balance-investigators</w:t>
        </w:r>
      </w:hyperlink>
      <w:r w:rsidR="003B4611">
        <w:t xml:space="preserve"> </w:t>
      </w:r>
    </w:p>
    <w:p w14:paraId="0F472259" w14:textId="77777777" w:rsidR="002F34DB" w:rsidRDefault="002F34DB" w:rsidP="004B2A37"/>
    <w:p w14:paraId="1EBB2F5E" w14:textId="64CD0885" w:rsidR="00D04A8C" w:rsidRDefault="00D04A8C" w:rsidP="009816A9">
      <w:pPr>
        <w:ind w:left="720" w:hanging="720"/>
        <w:rPr>
          <w:i/>
          <w:iCs/>
        </w:rPr>
      </w:pPr>
      <w:r>
        <w:t>7.3</w:t>
      </w:r>
      <w:r>
        <w:tab/>
      </w:r>
      <w:r w:rsidR="00B6747B">
        <w:t>A ‘work-life balance’</w:t>
      </w:r>
      <w:r w:rsidR="00090D79">
        <w:t xml:space="preserve"> is one of the ‘challenge stressors’, set out in the National Police Health &amp; Wellbeing Strategy and is </w:t>
      </w:r>
      <w:r w:rsidR="005B0BE2">
        <w:t xml:space="preserve">underpinned by </w:t>
      </w:r>
      <w:r w:rsidR="007F1759">
        <w:rPr>
          <w:i/>
          <w:iCs/>
        </w:rPr>
        <w:t>Home Office Police Front Line Review: Workshops with police officers and police staff</w:t>
      </w:r>
      <w:r w:rsidR="00024BAD">
        <w:rPr>
          <w:rStyle w:val="FootnoteReference"/>
          <w:i/>
          <w:iCs/>
        </w:rPr>
        <w:footnoteReference w:id="3"/>
      </w:r>
      <w:r w:rsidR="00E20486">
        <w:rPr>
          <w:i/>
          <w:iCs/>
        </w:rPr>
        <w:t>.</w:t>
      </w:r>
    </w:p>
    <w:p w14:paraId="23C1A7EB" w14:textId="77777777" w:rsidR="009816A9" w:rsidRDefault="009816A9" w:rsidP="009816A9">
      <w:pPr>
        <w:ind w:left="720" w:hanging="720"/>
      </w:pPr>
    </w:p>
    <w:p w14:paraId="2C568400" w14:textId="77777777" w:rsidR="00C70DE3" w:rsidRDefault="009816A9" w:rsidP="009816A9">
      <w:pPr>
        <w:ind w:left="720" w:hanging="720"/>
      </w:pPr>
      <w:r>
        <w:t>7.4</w:t>
      </w:r>
      <w:r>
        <w:tab/>
        <w:t xml:space="preserve">This report </w:t>
      </w:r>
      <w:r w:rsidR="0038112E">
        <w:t xml:space="preserve">identified </w:t>
      </w:r>
      <w:r w:rsidR="006C54E3">
        <w:t xml:space="preserve">a number of </w:t>
      </w:r>
      <w:r w:rsidR="0038112E">
        <w:t>factors that were perceived to influence</w:t>
      </w:r>
      <w:r w:rsidR="006C54E3">
        <w:t xml:space="preserve"> wellbeing </w:t>
      </w:r>
      <w:r w:rsidR="00BA37FD">
        <w:t>including: hours, shifts, rest days, leave breaks and commuting; the ability to decompress</w:t>
      </w:r>
      <w:r w:rsidR="00E92A1B">
        <w:t xml:space="preserve"> as well as work life balance as listed.</w:t>
      </w:r>
      <w:r w:rsidR="00C70DE3">
        <w:t xml:space="preserve">  </w:t>
      </w:r>
    </w:p>
    <w:p w14:paraId="024A2476" w14:textId="77777777" w:rsidR="00C70DE3" w:rsidRDefault="00C70DE3" w:rsidP="009816A9">
      <w:pPr>
        <w:ind w:left="720" w:hanging="720"/>
      </w:pPr>
    </w:p>
    <w:p w14:paraId="4131C342" w14:textId="5EF86427" w:rsidR="009816A9" w:rsidRPr="00024BAD" w:rsidRDefault="00C70DE3" w:rsidP="009816A9">
      <w:pPr>
        <w:ind w:left="720" w:hanging="720"/>
      </w:pPr>
      <w:r>
        <w:t>7.5</w:t>
      </w:r>
      <w:r>
        <w:tab/>
        <w:t xml:space="preserve">Whilst perhaps obvious, it is important to acknowledge the impact of these </w:t>
      </w:r>
      <w:r w:rsidR="001645F0">
        <w:t xml:space="preserve">factors on staff and how each person will react to each factor in different ways.  A Wellbeing Strategy, therefore, </w:t>
      </w:r>
      <w:r w:rsidR="00733EF2">
        <w:t>is a strategic direction and not something that conforms to any one person and their personal needs.</w:t>
      </w:r>
    </w:p>
    <w:p w14:paraId="2FF0CD4F" w14:textId="19428BD5" w:rsidR="00A01AF1" w:rsidRDefault="0009295C" w:rsidP="00FB2B7C">
      <w:pPr>
        <w:pStyle w:val="Heading1"/>
      </w:pPr>
      <w:bookmarkStart w:id="9" w:name="_Toc178760644"/>
      <w:r>
        <w:t>8</w:t>
      </w:r>
      <w:r w:rsidR="00A01AF1">
        <w:t>.0</w:t>
      </w:r>
      <w:r w:rsidR="00A01AF1">
        <w:tab/>
      </w:r>
      <w:r w:rsidR="004B2A37">
        <w:t xml:space="preserve">Reward &amp; </w:t>
      </w:r>
      <w:r w:rsidR="00A01AF1">
        <w:t>Recognition</w:t>
      </w:r>
      <w:bookmarkEnd w:id="9"/>
    </w:p>
    <w:p w14:paraId="1F21AA59" w14:textId="77777777" w:rsidR="00A01AF1" w:rsidRDefault="00A01AF1" w:rsidP="00E97C69"/>
    <w:p w14:paraId="5E0FEDA6" w14:textId="444DB0E3" w:rsidR="004B2A37" w:rsidRDefault="0009295C" w:rsidP="004B2A37">
      <w:pPr>
        <w:ind w:left="720" w:hanging="720"/>
      </w:pPr>
      <w:r>
        <w:t>8</w:t>
      </w:r>
      <w:r w:rsidR="004B2A37">
        <w:t>.1</w:t>
      </w:r>
      <w:r w:rsidR="004B2A37">
        <w:tab/>
        <w:t xml:space="preserve">Reward &amp; </w:t>
      </w:r>
      <w:r w:rsidR="00FB2B7C">
        <w:t xml:space="preserve">Recognition </w:t>
      </w:r>
      <w:r w:rsidR="004B2A37">
        <w:t xml:space="preserve">is a fundamental part of wellbeing and should become embedded as part of a department’s culture.  </w:t>
      </w:r>
    </w:p>
    <w:p w14:paraId="04D3B677" w14:textId="77777777" w:rsidR="004B2A37" w:rsidRDefault="004B2A37" w:rsidP="004B2A37">
      <w:pPr>
        <w:ind w:left="720" w:hanging="720"/>
      </w:pPr>
    </w:p>
    <w:p w14:paraId="408557B5" w14:textId="3B2DA194" w:rsidR="00893CAC" w:rsidRDefault="0009295C" w:rsidP="004B2A37">
      <w:pPr>
        <w:ind w:left="720" w:hanging="720"/>
      </w:pPr>
      <w:r>
        <w:t>8</w:t>
      </w:r>
      <w:r w:rsidR="004B2A37">
        <w:t>.2</w:t>
      </w:r>
      <w:r w:rsidR="004B2A37">
        <w:tab/>
      </w:r>
      <w:r w:rsidR="00FB2B7C">
        <w:t xml:space="preserve">Recognition helps staff see that their organisation values them and their contributions to the success of their team and the organisation overall. </w:t>
      </w:r>
    </w:p>
    <w:p w14:paraId="6CF28136" w14:textId="77777777" w:rsidR="00893CAC" w:rsidRDefault="00893CAC" w:rsidP="004B2A37">
      <w:pPr>
        <w:ind w:left="720" w:hanging="720"/>
      </w:pPr>
    </w:p>
    <w:p w14:paraId="46418BA5" w14:textId="6F3C041E" w:rsidR="00FB2B7C" w:rsidRDefault="0009295C" w:rsidP="004B2A37">
      <w:pPr>
        <w:ind w:left="720" w:hanging="720"/>
      </w:pPr>
      <w:r>
        <w:t>8</w:t>
      </w:r>
      <w:r w:rsidR="00893CAC">
        <w:t>.3</w:t>
      </w:r>
      <w:r w:rsidR="00893CAC">
        <w:tab/>
      </w:r>
      <w:r w:rsidR="00FB2B7C">
        <w:t>This is particularly key when departments</w:t>
      </w:r>
      <w:r w:rsidR="00893CAC">
        <w:t xml:space="preserve"> </w:t>
      </w:r>
      <w:r w:rsidR="00FB2B7C">
        <w:t>/</w:t>
      </w:r>
      <w:r w:rsidR="00893CAC">
        <w:t xml:space="preserve"> </w:t>
      </w:r>
      <w:r w:rsidR="00FB2B7C">
        <w:t xml:space="preserve">organisations grow or change. </w:t>
      </w:r>
      <w:r w:rsidR="00893CAC">
        <w:t xml:space="preserve"> </w:t>
      </w:r>
      <w:r w:rsidR="00FB2B7C">
        <w:t>It helps staff build a sense of security in their value to the team, motivating them to continue great work and stay with the team.</w:t>
      </w:r>
    </w:p>
    <w:p w14:paraId="3628CA7A" w14:textId="77777777" w:rsidR="00B87AF6" w:rsidRDefault="00B87AF6" w:rsidP="004B2A37">
      <w:pPr>
        <w:ind w:left="720" w:hanging="720"/>
      </w:pPr>
    </w:p>
    <w:p w14:paraId="05BF86D7" w14:textId="270BE437" w:rsidR="00D85637" w:rsidRDefault="0009295C" w:rsidP="00B87AF6">
      <w:pPr>
        <w:ind w:left="720" w:hanging="720"/>
      </w:pPr>
      <w:r>
        <w:t>8</w:t>
      </w:r>
      <w:r w:rsidR="00B87AF6">
        <w:t>.4</w:t>
      </w:r>
      <w:r w:rsidR="00B87AF6">
        <w:tab/>
        <w:t>R&amp;R does not need to be</w:t>
      </w:r>
      <w:r w:rsidR="00015C02">
        <w:t xml:space="preserve"> on a grand scale and </w:t>
      </w:r>
      <w:r w:rsidR="00D85637">
        <w:t>cynicism</w:t>
      </w:r>
      <w:r w:rsidR="00015C02">
        <w:t xml:space="preserve"> around people being congratulated for ‘doing their job’ should be challenged.  </w:t>
      </w:r>
      <w:r w:rsidR="00CE46F8">
        <w:t>B</w:t>
      </w:r>
      <w:r w:rsidR="00D85637">
        <w:t>asic humanity, around simply thanking people for what they do, can go a long way.</w:t>
      </w:r>
    </w:p>
    <w:p w14:paraId="44253A6E" w14:textId="6F90098C" w:rsidR="00CE46F8" w:rsidRDefault="00CE46F8" w:rsidP="00FB2B7C"/>
    <w:p w14:paraId="1FE779BC" w14:textId="1D7F7942" w:rsidR="00FB2B7C" w:rsidRDefault="0009295C" w:rsidP="00B32B94">
      <w:pPr>
        <w:ind w:left="567" w:hanging="567"/>
      </w:pPr>
      <w:r>
        <w:t>8</w:t>
      </w:r>
      <w:r w:rsidR="00CE46F8">
        <w:t>.5</w:t>
      </w:r>
      <w:r w:rsidR="00CE46F8">
        <w:tab/>
      </w:r>
      <w:r w:rsidR="001C43D1">
        <w:t>A</w:t>
      </w:r>
      <w:r w:rsidR="00FB2B7C">
        <w:t>ppropriate</w:t>
      </w:r>
      <w:r w:rsidR="001C43D1">
        <w:t xml:space="preserve"> </w:t>
      </w:r>
      <w:r w:rsidR="00FB2B7C">
        <w:t>recogni</w:t>
      </w:r>
      <w:r w:rsidR="001C43D1">
        <w:t xml:space="preserve">tion, in addition to </w:t>
      </w:r>
      <w:r w:rsidR="00B32B94">
        <w:t xml:space="preserve">a </w:t>
      </w:r>
      <w:r w:rsidR="001C43D1">
        <w:t xml:space="preserve">simple ‘thank </w:t>
      </w:r>
      <w:r w:rsidR="00B32B94">
        <w:t>you’</w:t>
      </w:r>
      <w:r w:rsidR="001C43D1">
        <w:t xml:space="preserve"> can take many forms</w:t>
      </w:r>
      <w:r w:rsidR="00B32B94">
        <w:t>, including, but not exclusively:</w:t>
      </w:r>
    </w:p>
    <w:p w14:paraId="0E35E26A" w14:textId="77777777" w:rsidR="00FB2B7C" w:rsidRDefault="00FB2B7C" w:rsidP="00FB2B7C"/>
    <w:p w14:paraId="443BAA10" w14:textId="1D69E31F" w:rsidR="00FB2B7C" w:rsidRDefault="00FB2B7C" w:rsidP="00B32B94">
      <w:pPr>
        <w:pStyle w:val="ListParagraph"/>
        <w:numPr>
          <w:ilvl w:val="0"/>
          <w:numId w:val="2"/>
        </w:numPr>
        <w:ind w:left="1276" w:hanging="283"/>
      </w:pPr>
      <w:r>
        <w:t>Peer</w:t>
      </w:r>
      <w:r w:rsidR="00B32B94">
        <w:t xml:space="preserve">-to-Peer </w:t>
      </w:r>
      <w:r>
        <w:t>recognition</w:t>
      </w:r>
    </w:p>
    <w:p w14:paraId="3FF81270" w14:textId="276E0F24" w:rsidR="00FB2B7C" w:rsidRDefault="00FB2B7C" w:rsidP="00B32B94">
      <w:pPr>
        <w:pStyle w:val="ListParagraph"/>
        <w:numPr>
          <w:ilvl w:val="0"/>
          <w:numId w:val="2"/>
        </w:numPr>
        <w:ind w:left="1276" w:hanging="283"/>
      </w:pPr>
      <w:r>
        <w:t>Verbal or email acknowledgement from supervisors</w:t>
      </w:r>
      <w:r w:rsidR="00B32B94">
        <w:t xml:space="preserve"> </w:t>
      </w:r>
      <w:r>
        <w:t>/</w:t>
      </w:r>
      <w:r w:rsidR="00B32B94">
        <w:t xml:space="preserve"> </w:t>
      </w:r>
      <w:r>
        <w:t>manage</w:t>
      </w:r>
      <w:r w:rsidR="00B32B94">
        <w:t>rs</w:t>
      </w:r>
    </w:p>
    <w:p w14:paraId="2AE8185F" w14:textId="67466D24" w:rsidR="00FB2B7C" w:rsidRDefault="00FB2B7C" w:rsidP="00B32B94">
      <w:pPr>
        <w:pStyle w:val="ListParagraph"/>
        <w:numPr>
          <w:ilvl w:val="0"/>
          <w:numId w:val="2"/>
        </w:numPr>
        <w:ind w:left="1276" w:hanging="283"/>
      </w:pPr>
      <w:r>
        <w:t>Honorariums (</w:t>
      </w:r>
      <w:r w:rsidR="00B32B94">
        <w:t>P</w:t>
      </w:r>
      <w:r>
        <w:t xml:space="preserve">olice </w:t>
      </w:r>
      <w:r w:rsidR="00B32B94">
        <w:t>S</w:t>
      </w:r>
      <w:r>
        <w:t>taff)</w:t>
      </w:r>
    </w:p>
    <w:p w14:paraId="6ABAE947" w14:textId="35E2C7C3" w:rsidR="00FB2B7C" w:rsidRDefault="00FB2B7C" w:rsidP="00B32B94">
      <w:pPr>
        <w:pStyle w:val="ListParagraph"/>
        <w:numPr>
          <w:ilvl w:val="0"/>
          <w:numId w:val="2"/>
        </w:numPr>
        <w:ind w:left="1276" w:hanging="283"/>
      </w:pPr>
      <w:r>
        <w:t xml:space="preserve">Commendations </w:t>
      </w:r>
      <w:r w:rsidR="002273A9">
        <w:t>(consider scales: Superintendent through to Chief Constable)</w:t>
      </w:r>
    </w:p>
    <w:p w14:paraId="1F944BB2" w14:textId="0C972D98" w:rsidR="00FB2B7C" w:rsidRDefault="00FB2B7C" w:rsidP="00B32B94">
      <w:pPr>
        <w:pStyle w:val="ListParagraph"/>
        <w:numPr>
          <w:ilvl w:val="0"/>
          <w:numId w:val="2"/>
        </w:numPr>
        <w:ind w:left="1276" w:hanging="283"/>
      </w:pPr>
      <w:r>
        <w:t xml:space="preserve">Team building </w:t>
      </w:r>
      <w:r w:rsidR="00A34A65">
        <w:t>/</w:t>
      </w:r>
      <w:r>
        <w:t xml:space="preserve"> social events</w:t>
      </w:r>
    </w:p>
    <w:p w14:paraId="1728ABA8" w14:textId="18A8AB69" w:rsidR="00FB2B7C" w:rsidRDefault="00FB2B7C" w:rsidP="00B32B94">
      <w:pPr>
        <w:pStyle w:val="ListParagraph"/>
        <w:numPr>
          <w:ilvl w:val="0"/>
          <w:numId w:val="2"/>
        </w:numPr>
        <w:ind w:left="1276" w:hanging="283"/>
      </w:pPr>
      <w:r>
        <w:t xml:space="preserve">TOIL </w:t>
      </w:r>
      <w:r w:rsidR="00A34A65">
        <w:t xml:space="preserve">/ </w:t>
      </w:r>
      <w:r>
        <w:t xml:space="preserve">early finishes </w:t>
      </w:r>
    </w:p>
    <w:p w14:paraId="73C20C0A" w14:textId="77777777" w:rsidR="00A01AF1" w:rsidRDefault="00A01AF1" w:rsidP="00E97C69"/>
    <w:p w14:paraId="43283D5D" w14:textId="77777777" w:rsidR="009F1CBA" w:rsidRDefault="009F1CBA" w:rsidP="00E97C69"/>
    <w:p w14:paraId="18552C8F" w14:textId="5C2A6D27" w:rsidR="00FB2B7C" w:rsidRDefault="0009295C" w:rsidP="00FB2B7C">
      <w:pPr>
        <w:pStyle w:val="Heading1"/>
      </w:pPr>
      <w:bookmarkStart w:id="10" w:name="_Toc178760645"/>
      <w:r>
        <w:t>9</w:t>
      </w:r>
      <w:r w:rsidR="00FB2B7C">
        <w:t>.0</w:t>
      </w:r>
      <w:r w:rsidR="00FB2B7C">
        <w:tab/>
        <w:t>Continuing Professional Development</w:t>
      </w:r>
      <w:bookmarkEnd w:id="10"/>
    </w:p>
    <w:p w14:paraId="05226A0B" w14:textId="77777777" w:rsidR="00FB2B7C" w:rsidRDefault="00FB2B7C" w:rsidP="00FB2B7C"/>
    <w:p w14:paraId="6D5AA84E" w14:textId="3B319035" w:rsidR="009C1268" w:rsidRDefault="0009295C" w:rsidP="009F1CBA">
      <w:pPr>
        <w:ind w:left="720" w:hanging="720"/>
      </w:pPr>
      <w:r>
        <w:t>9</w:t>
      </w:r>
      <w:r w:rsidR="009F1CBA">
        <w:t>.1</w:t>
      </w:r>
      <w:r w:rsidR="009F1CBA">
        <w:tab/>
      </w:r>
      <w:r w:rsidR="009C1268">
        <w:t>Continu</w:t>
      </w:r>
      <w:r w:rsidR="009F1CBA">
        <w:t>ing</w:t>
      </w:r>
      <w:r w:rsidR="009C1268">
        <w:t xml:space="preserve"> Professional Development (CPD) is important for all staff</w:t>
      </w:r>
      <w:r w:rsidR="009F1CBA">
        <w:t xml:space="preserve">, </w:t>
      </w:r>
      <w:r w:rsidR="009C1268">
        <w:t xml:space="preserve">as it enables individuals to reinforce and enhance their skills </w:t>
      </w:r>
      <w:r w:rsidR="009F1CBA">
        <w:t>and fill</w:t>
      </w:r>
      <w:r w:rsidR="00116C5A">
        <w:t xml:space="preserve">ing knowledge gaps.  </w:t>
      </w:r>
      <w:r w:rsidR="009C1268">
        <w:t>Staff should be encouraged and supported to conduct CPD and where possible given time in work to achieve</w:t>
      </w:r>
      <w:r w:rsidR="00116C5A">
        <w:t xml:space="preserve"> this.</w:t>
      </w:r>
    </w:p>
    <w:p w14:paraId="49F7A428" w14:textId="77777777" w:rsidR="009C1268" w:rsidRDefault="009C1268" w:rsidP="009C1268"/>
    <w:p w14:paraId="3C617B0F" w14:textId="351D94CD" w:rsidR="009C1268" w:rsidRDefault="002B599D" w:rsidP="00116C5A">
      <w:pPr>
        <w:ind w:left="720" w:hanging="720"/>
      </w:pPr>
      <w:r>
        <w:t>9</w:t>
      </w:r>
      <w:r w:rsidR="00116C5A">
        <w:t>.2</w:t>
      </w:r>
      <w:r w:rsidR="00116C5A">
        <w:tab/>
      </w:r>
      <w:r w:rsidR="009C1268">
        <w:t>Giving staff time to improve themselves</w:t>
      </w:r>
      <w:r w:rsidR="00116C5A">
        <w:t>,</w:t>
      </w:r>
      <w:r w:rsidR="009C1268">
        <w:t xml:space="preserve"> through CPD</w:t>
      </w:r>
      <w:r w:rsidR="00116C5A">
        <w:t>,</w:t>
      </w:r>
      <w:r w:rsidR="009C1268">
        <w:t xml:space="preserve"> </w:t>
      </w:r>
      <w:r w:rsidR="00116C5A">
        <w:t xml:space="preserve">brings </w:t>
      </w:r>
      <w:r w:rsidR="009C1268">
        <w:t>benefits to an organisation, namely</w:t>
      </w:r>
      <w:r w:rsidR="00116C5A">
        <w:t>:</w:t>
      </w:r>
      <w:r w:rsidR="009C1268">
        <w:t xml:space="preserve"> increased motivation</w:t>
      </w:r>
      <w:r w:rsidR="00116C5A">
        <w:t>;</w:t>
      </w:r>
      <w:r w:rsidR="009C1268">
        <w:t xml:space="preserve"> improved staff retention and recruitment</w:t>
      </w:r>
      <w:r w:rsidR="00116C5A">
        <w:t xml:space="preserve">; </w:t>
      </w:r>
      <w:r w:rsidR="00FF5681">
        <w:t>and</w:t>
      </w:r>
      <w:r w:rsidR="009C1268">
        <w:t xml:space="preserve"> improved performance.</w:t>
      </w:r>
      <w:r w:rsidR="00471FE4">
        <w:t xml:space="preserve">  It also ensures that we adapt and flex to new legislation and policies</w:t>
      </w:r>
      <w:r w:rsidR="00FF5681">
        <w:t xml:space="preserve"> and continue to learn from best practice and learning reviews.</w:t>
      </w:r>
    </w:p>
    <w:p w14:paraId="02BAB0D7" w14:textId="77777777" w:rsidR="009C1268" w:rsidRDefault="009C1268" w:rsidP="009C1268"/>
    <w:p w14:paraId="15005CE6" w14:textId="6638E233" w:rsidR="000A0480" w:rsidRDefault="002B599D" w:rsidP="000A0480">
      <w:pPr>
        <w:ind w:left="720" w:hanging="720"/>
      </w:pPr>
      <w:r>
        <w:t>9</w:t>
      </w:r>
      <w:r w:rsidR="00FF5681">
        <w:t>.3</w:t>
      </w:r>
      <w:r w:rsidR="00FF5681">
        <w:tab/>
        <w:t xml:space="preserve">Requests to </w:t>
      </w:r>
      <w:r w:rsidR="00D25C9F">
        <w:t>complete CPD that supports a person’s</w:t>
      </w:r>
      <w:r w:rsidR="009C1268">
        <w:t xml:space="preserve"> need to carry out their role effectively, </w:t>
      </w:r>
      <w:r w:rsidR="00D25C9F">
        <w:t>should be encouraged (</w:t>
      </w:r>
      <w:r w:rsidR="009C1268">
        <w:t>where budgets allow</w:t>
      </w:r>
      <w:r w:rsidR="00D25C9F">
        <w:t>)</w:t>
      </w:r>
      <w:r w:rsidR="009C1268">
        <w:t>.</w:t>
      </w:r>
      <w:r w:rsidR="000A0480">
        <w:t xml:space="preserve">  Staff have personal responsibility around this, combined with supervisory responsibility to identify and support staff CPD</w:t>
      </w:r>
      <w:r w:rsidR="00F76BFD">
        <w:t>, particularly where areas for development are identified.</w:t>
      </w:r>
    </w:p>
    <w:p w14:paraId="626D6C91" w14:textId="77777777" w:rsidR="000A0480" w:rsidRDefault="000A0480" w:rsidP="000A0480"/>
    <w:p w14:paraId="42447846" w14:textId="77777777" w:rsidR="00AE01FD" w:rsidRDefault="00AE01FD" w:rsidP="00FB2B7C"/>
    <w:p w14:paraId="7C8F7ADA" w14:textId="77777777" w:rsidR="0095360F" w:rsidRDefault="0095360F">
      <w:pPr>
        <w:spacing w:after="160" w:line="259" w:lineRule="auto"/>
        <w:rPr>
          <w:rFonts w:eastAsiaTheme="majorEastAsia" w:cstheme="majorBidi"/>
          <w:b/>
          <w:color w:val="002060"/>
          <w:sz w:val="28"/>
          <w:szCs w:val="32"/>
        </w:rPr>
      </w:pPr>
      <w:r>
        <w:br w:type="page"/>
      </w:r>
    </w:p>
    <w:p w14:paraId="641F7345" w14:textId="798B4EC1" w:rsidR="00AE01FD" w:rsidRDefault="002B599D" w:rsidP="00AE01FD">
      <w:pPr>
        <w:pStyle w:val="Heading1"/>
      </w:pPr>
      <w:bookmarkStart w:id="11" w:name="_Toc178760646"/>
      <w:r>
        <w:t>10</w:t>
      </w:r>
      <w:r w:rsidR="00AE01FD">
        <w:t>.0</w:t>
      </w:r>
      <w:r w:rsidR="00AE01FD">
        <w:tab/>
        <w:t>Team Wellbeing</w:t>
      </w:r>
      <w:bookmarkEnd w:id="11"/>
    </w:p>
    <w:p w14:paraId="259617FA" w14:textId="77777777" w:rsidR="00AE01FD" w:rsidRDefault="00AE01FD" w:rsidP="00AE01FD"/>
    <w:p w14:paraId="26056F44" w14:textId="22F9D0CF" w:rsidR="009A6F05" w:rsidRDefault="002B599D" w:rsidP="009D3221">
      <w:pPr>
        <w:ind w:left="720" w:hanging="720"/>
      </w:pPr>
      <w:r>
        <w:t>10</w:t>
      </w:r>
      <w:r w:rsidR="00F76BFD">
        <w:t>.1</w:t>
      </w:r>
      <w:r w:rsidR="00F76BFD">
        <w:tab/>
      </w:r>
      <w:r w:rsidR="009A6F05">
        <w:t xml:space="preserve">Team ‘comradery’ </w:t>
      </w:r>
      <w:r w:rsidR="009D3221">
        <w:t>is essential for morale and efficient team working, including reach out to partner agencies and interoperation working.</w:t>
      </w:r>
    </w:p>
    <w:p w14:paraId="40DB0C6E" w14:textId="77777777" w:rsidR="009D3221" w:rsidRDefault="009D3221" w:rsidP="009D3221">
      <w:pPr>
        <w:ind w:left="720" w:hanging="720"/>
      </w:pPr>
    </w:p>
    <w:p w14:paraId="64CE93B9" w14:textId="53514CF4" w:rsidR="009D3221" w:rsidRDefault="002B599D" w:rsidP="009D3221">
      <w:pPr>
        <w:ind w:left="720" w:hanging="720"/>
      </w:pPr>
      <w:r>
        <w:t>10.2</w:t>
      </w:r>
      <w:r w:rsidR="009D3221">
        <w:tab/>
      </w:r>
      <w:r w:rsidR="00DE35B9">
        <w:t>Attitudes and behaviour that enhance team wellbeing should be encouraged wherever po</w:t>
      </w:r>
      <w:r w:rsidR="00EF73E1">
        <w:t>ssible</w:t>
      </w:r>
    </w:p>
    <w:p w14:paraId="40750AA0" w14:textId="77777777" w:rsidR="00DE35B9" w:rsidRDefault="00DE35B9" w:rsidP="009D3221">
      <w:pPr>
        <w:ind w:left="720" w:hanging="720"/>
      </w:pPr>
    </w:p>
    <w:p w14:paraId="65FAFB21" w14:textId="484AC780" w:rsidR="00DE35B9" w:rsidRDefault="002B599D" w:rsidP="009D3221">
      <w:pPr>
        <w:ind w:left="720" w:hanging="720"/>
      </w:pPr>
      <w:r>
        <w:t>10</w:t>
      </w:r>
      <w:r w:rsidR="00DE35B9">
        <w:t>.3</w:t>
      </w:r>
      <w:r w:rsidR="00DE35B9">
        <w:tab/>
        <w:t>This is particularly important where teams are split, or remote, with plans made to bring team</w:t>
      </w:r>
      <w:r w:rsidR="000C722B">
        <w:t xml:space="preserve">s together for social interactions.  </w:t>
      </w:r>
    </w:p>
    <w:p w14:paraId="72E406B4" w14:textId="2768EE0A" w:rsidR="000C722B" w:rsidRDefault="000C722B">
      <w:pPr>
        <w:spacing w:after="160" w:line="259" w:lineRule="auto"/>
        <w:rPr>
          <w:rFonts w:eastAsiaTheme="majorEastAsia" w:cstheme="majorBidi"/>
          <w:b/>
          <w:color w:val="002060"/>
          <w:sz w:val="28"/>
          <w:szCs w:val="32"/>
        </w:rPr>
      </w:pPr>
    </w:p>
    <w:p w14:paraId="739669EA" w14:textId="2AAD1E54" w:rsidR="00AE01FD" w:rsidRDefault="00F81826" w:rsidP="00F81826">
      <w:pPr>
        <w:pStyle w:val="Heading1"/>
      </w:pPr>
      <w:bookmarkStart w:id="12" w:name="_Toc178760647"/>
      <w:r>
        <w:t>1</w:t>
      </w:r>
      <w:r w:rsidR="002B599D">
        <w:t>1</w:t>
      </w:r>
      <w:r>
        <w:t>.0</w:t>
      </w:r>
      <w:r>
        <w:tab/>
      </w:r>
      <w:r w:rsidR="00AE01FD">
        <w:t>Operational Wellbeing on long term investigations</w:t>
      </w:r>
      <w:bookmarkEnd w:id="12"/>
    </w:p>
    <w:p w14:paraId="6C6A1D08" w14:textId="77777777" w:rsidR="00AE01FD" w:rsidRDefault="00AE01FD" w:rsidP="00AE01FD"/>
    <w:p w14:paraId="5DCBAB1F" w14:textId="154FA88B" w:rsidR="00583596" w:rsidRDefault="000C722B" w:rsidP="000C722B">
      <w:pPr>
        <w:ind w:left="720" w:hanging="720"/>
      </w:pPr>
      <w:r>
        <w:t>1</w:t>
      </w:r>
      <w:r w:rsidR="002B599D">
        <w:t>1</w:t>
      </w:r>
      <w:r>
        <w:t>.1</w:t>
      </w:r>
      <w:r>
        <w:tab/>
      </w:r>
      <w:r w:rsidR="00AE01FD">
        <w:t>Operational wellbeing is essential, w</w:t>
      </w:r>
      <w:r w:rsidR="00583596">
        <w:t>ith extensive narrative already around d</w:t>
      </w:r>
      <w:r w:rsidR="00AE01FD">
        <w:t xml:space="preserve">ay-to-day support </w:t>
      </w:r>
      <w:r w:rsidR="00583596">
        <w:t xml:space="preserve">(business as usual).  In addition, we need to reflect on and consider the unique </w:t>
      </w:r>
      <w:r w:rsidR="00663609">
        <w:t>impact on wellbeing that come from protracted investigations.</w:t>
      </w:r>
    </w:p>
    <w:p w14:paraId="59D41DDC" w14:textId="77777777" w:rsidR="00663609" w:rsidRDefault="00663609" w:rsidP="000C722B">
      <w:pPr>
        <w:ind w:left="720" w:hanging="720"/>
      </w:pPr>
    </w:p>
    <w:p w14:paraId="0EFBF7A8" w14:textId="5198A52A" w:rsidR="00663609" w:rsidRDefault="00663609" w:rsidP="000C722B">
      <w:pPr>
        <w:ind w:left="720" w:hanging="720"/>
      </w:pPr>
      <w:r>
        <w:t>1</w:t>
      </w:r>
      <w:r w:rsidR="002B599D">
        <w:t>1</w:t>
      </w:r>
      <w:r>
        <w:t>.2</w:t>
      </w:r>
      <w:r>
        <w:tab/>
      </w:r>
      <w:r w:rsidR="00AA4CA1">
        <w:t xml:space="preserve">CID roles, incorporating all elements of investigation, bring </w:t>
      </w:r>
      <w:r w:rsidR="00690367">
        <w:t xml:space="preserve">pressure and demand associated with the length of enquiries.  This is a particular issue </w:t>
      </w:r>
      <w:r w:rsidR="00775BCA">
        <w:t>at the moment given Criminal Justice backlogs and the amount of time it can take for a case to move through the Court process.</w:t>
      </w:r>
    </w:p>
    <w:p w14:paraId="0F556098" w14:textId="77777777" w:rsidR="00775BCA" w:rsidRDefault="00775BCA" w:rsidP="000C722B">
      <w:pPr>
        <w:ind w:left="720" w:hanging="720"/>
      </w:pPr>
    </w:p>
    <w:p w14:paraId="70A42714" w14:textId="27F3BA52" w:rsidR="00775BCA" w:rsidRDefault="00775BCA" w:rsidP="000C722B">
      <w:pPr>
        <w:ind w:left="720" w:hanging="720"/>
      </w:pPr>
      <w:r>
        <w:t>1</w:t>
      </w:r>
      <w:r w:rsidR="002B599D">
        <w:t>1</w:t>
      </w:r>
      <w:r>
        <w:t>.3</w:t>
      </w:r>
      <w:r>
        <w:tab/>
        <w:t>These additional pressures on investigators need to be carefully considered and any support mechanisms, to alleviate impacts on wellbeing, implemented</w:t>
      </w:r>
      <w:r w:rsidR="000F650C">
        <w:t xml:space="preserve"> and maintained.</w:t>
      </w:r>
    </w:p>
    <w:p w14:paraId="250E67D6" w14:textId="77777777" w:rsidR="00583596" w:rsidRDefault="00583596" w:rsidP="000C722B">
      <w:pPr>
        <w:ind w:left="720" w:hanging="720"/>
      </w:pPr>
    </w:p>
    <w:p w14:paraId="74B0431C" w14:textId="433EB220" w:rsidR="000F650C" w:rsidRDefault="000F650C" w:rsidP="000C722B">
      <w:pPr>
        <w:ind w:left="720" w:hanging="720"/>
      </w:pPr>
      <w:r>
        <w:t>1</w:t>
      </w:r>
      <w:r w:rsidR="002B599D">
        <w:t>1</w:t>
      </w:r>
      <w:r>
        <w:t>.4</w:t>
      </w:r>
      <w:r>
        <w:tab/>
        <w:t xml:space="preserve">This applies to staff at all ranks and </w:t>
      </w:r>
      <w:r w:rsidR="00404C2B">
        <w:t>roles and</w:t>
      </w:r>
      <w:r w:rsidR="00F74724">
        <w:t xml:space="preserve"> is part of </w:t>
      </w:r>
      <w:r w:rsidR="00774C89">
        <w:t>integral organisational responsibilities to look at resilience (and put supportive measures in place).</w:t>
      </w:r>
    </w:p>
    <w:p w14:paraId="3723B5A6" w14:textId="77777777" w:rsidR="00583596" w:rsidRDefault="00583596" w:rsidP="000C722B">
      <w:pPr>
        <w:ind w:left="720" w:hanging="720"/>
      </w:pPr>
    </w:p>
    <w:p w14:paraId="2320DFF5" w14:textId="7367115D" w:rsidR="00AE01FD" w:rsidRDefault="00774C89" w:rsidP="00917245">
      <w:pPr>
        <w:ind w:left="720" w:hanging="720"/>
      </w:pPr>
      <w:r>
        <w:t>1</w:t>
      </w:r>
      <w:r w:rsidR="002B599D">
        <w:t>1</w:t>
      </w:r>
      <w:r>
        <w:t>.5</w:t>
      </w:r>
      <w:r>
        <w:tab/>
      </w:r>
      <w:r w:rsidR="00022ACF">
        <w:t xml:space="preserve">Departments are encouraged to adopt overall wellbeing strategies, or link to organisational ones.  However, in addition to this, SIOs should consider bespoke wellbeing policy or plans </w:t>
      </w:r>
      <w:r w:rsidR="00917245">
        <w:t>for individual investigations.</w:t>
      </w:r>
    </w:p>
    <w:p w14:paraId="4A363748" w14:textId="77777777" w:rsidR="00917245" w:rsidRDefault="00917245" w:rsidP="00917245">
      <w:pPr>
        <w:ind w:left="720" w:hanging="720"/>
      </w:pPr>
    </w:p>
    <w:p w14:paraId="4A7A9F0C" w14:textId="55596E62" w:rsidR="00917245" w:rsidRDefault="00917245" w:rsidP="00917245">
      <w:pPr>
        <w:ind w:left="720" w:hanging="720"/>
      </w:pPr>
      <w:r>
        <w:t>1</w:t>
      </w:r>
      <w:r w:rsidR="002B599D">
        <w:t>1</w:t>
      </w:r>
      <w:r>
        <w:t>.6</w:t>
      </w:r>
      <w:r>
        <w:tab/>
        <w:t xml:space="preserve">These bespoke policies </w:t>
      </w:r>
      <w:r w:rsidR="008241E5">
        <w:t xml:space="preserve">can cover staffing and what resilience and/or support is in place around that staffing.  SIOs should have deputies and there should be specific </w:t>
      </w:r>
      <w:r w:rsidR="007904A9">
        <w:t>reference to the need for breaks, rest days and annual leave.</w:t>
      </w:r>
    </w:p>
    <w:p w14:paraId="689B7062" w14:textId="77777777" w:rsidR="007E74E1" w:rsidRDefault="007E74E1" w:rsidP="00917245">
      <w:pPr>
        <w:ind w:left="720" w:hanging="720"/>
      </w:pPr>
    </w:p>
    <w:p w14:paraId="029922E7" w14:textId="247A93E4" w:rsidR="007E74E1" w:rsidRDefault="007E74E1" w:rsidP="00917245">
      <w:pPr>
        <w:ind w:left="720" w:hanging="720"/>
      </w:pPr>
      <w:r>
        <w:t>1</w:t>
      </w:r>
      <w:r w:rsidR="002B599D">
        <w:t>1</w:t>
      </w:r>
      <w:r>
        <w:t>.7</w:t>
      </w:r>
      <w:r>
        <w:tab/>
        <w:t xml:space="preserve">This not restricted to large, </w:t>
      </w:r>
      <w:r w:rsidR="00001F0C">
        <w:t>complex,</w:t>
      </w:r>
      <w:r>
        <w:t xml:space="preserve"> or major crime investigations</w:t>
      </w:r>
      <w:r w:rsidR="004A7B10">
        <w:t>, it can be applied to anything where the SIO considers there are particular risks.  This could be where the victim is a child or other vulnerable person</w:t>
      </w:r>
      <w:r w:rsidR="00001F0C">
        <w:t xml:space="preserve">.  Alternatively, the risk could be in the volume, if an SIO is running a series of investigations </w:t>
      </w:r>
      <w:r w:rsidR="009534AC">
        <w:t>(</w:t>
      </w:r>
      <w:r w:rsidR="00DD6D3C">
        <w:t>e.g.,</w:t>
      </w:r>
      <w:r w:rsidR="009534AC">
        <w:t xml:space="preserve"> burglaries or stabbings (GBH)).  Carrying a large volume </w:t>
      </w:r>
      <w:r w:rsidR="00DD6D3C">
        <w:t>of serious – and protracted – criminal investigations brings unique and added pressures that should be acknowledged.</w:t>
      </w:r>
    </w:p>
    <w:p w14:paraId="43A72784" w14:textId="77777777" w:rsidR="00626D25" w:rsidRDefault="00626D25" w:rsidP="00917245">
      <w:pPr>
        <w:ind w:left="720" w:hanging="720"/>
      </w:pPr>
    </w:p>
    <w:p w14:paraId="6D13F7FE" w14:textId="423BD776" w:rsidR="00626D25" w:rsidRDefault="00626D25" w:rsidP="00917245">
      <w:pPr>
        <w:ind w:left="720" w:hanging="720"/>
      </w:pPr>
      <w:r>
        <w:t>1</w:t>
      </w:r>
      <w:r w:rsidR="002B599D">
        <w:t>1</w:t>
      </w:r>
      <w:r>
        <w:t>.8</w:t>
      </w:r>
      <w:r>
        <w:tab/>
        <w:t>The role of an SIO</w:t>
      </w:r>
      <w:r w:rsidR="006B6E47">
        <w:t xml:space="preserve"> is accepted nationally, by NPCC, as a </w:t>
      </w:r>
      <w:r w:rsidR="005E6EE2">
        <w:t>high-risk</w:t>
      </w:r>
      <w:r w:rsidR="006B6E47">
        <w:t xml:space="preserve"> role</w:t>
      </w:r>
      <w:r w:rsidR="006B6E47">
        <w:rPr>
          <w:rStyle w:val="FootnoteReference"/>
        </w:rPr>
        <w:footnoteReference w:id="4"/>
      </w:r>
      <w:r w:rsidR="006B6E47">
        <w:t>.</w:t>
      </w:r>
    </w:p>
    <w:p w14:paraId="2B064901" w14:textId="15C44151" w:rsidR="007904A9" w:rsidRDefault="0021414E" w:rsidP="00E77B59">
      <w:pPr>
        <w:ind w:left="720" w:hanging="720"/>
      </w:pPr>
      <w:r>
        <w:t>1</w:t>
      </w:r>
      <w:r w:rsidR="002B599D">
        <w:t>1</w:t>
      </w:r>
      <w:r>
        <w:t>.7</w:t>
      </w:r>
      <w:r>
        <w:tab/>
        <w:t xml:space="preserve">These policies will promote and prioritise staff wellbeing and </w:t>
      </w:r>
      <w:r w:rsidR="00E77B59">
        <w:t>can be reviewed at relevant operational supervisor review points.</w:t>
      </w:r>
    </w:p>
    <w:p w14:paraId="3D772686" w14:textId="77777777" w:rsidR="007904A9" w:rsidRDefault="007904A9" w:rsidP="00AE01FD"/>
    <w:p w14:paraId="3F3C8049" w14:textId="1D83114A" w:rsidR="00AE01FD" w:rsidRDefault="00107DE6" w:rsidP="00AE01FD">
      <w:r>
        <w:t>1</w:t>
      </w:r>
      <w:r w:rsidR="002B599D">
        <w:t>1</w:t>
      </w:r>
      <w:r>
        <w:t>.8</w:t>
      </w:r>
      <w:r>
        <w:tab/>
        <w:t xml:space="preserve">An example of a specific investigative Staff Wellbeing Policy can be found at </w:t>
      </w:r>
      <w:hyperlink w:anchor="_1_–_Staff" w:history="1">
        <w:r w:rsidR="0018592D">
          <w:rPr>
            <w:rStyle w:val="Hyperlink"/>
          </w:rPr>
          <w:t>13.0</w:t>
        </w:r>
      </w:hyperlink>
    </w:p>
    <w:p w14:paraId="44CABE62" w14:textId="0A347A76" w:rsidR="006E08B2" w:rsidRDefault="006E08B2" w:rsidP="00536A73"/>
    <w:p w14:paraId="7F21F461" w14:textId="77777777" w:rsidR="00536A73" w:rsidRDefault="00536A73" w:rsidP="00536A73"/>
    <w:p w14:paraId="4DE92401" w14:textId="1C8BCF6E" w:rsidR="00AE01FD" w:rsidRDefault="00F81826" w:rsidP="00F81826">
      <w:pPr>
        <w:pStyle w:val="Heading1"/>
      </w:pPr>
      <w:bookmarkStart w:id="13" w:name="_Toc178760648"/>
      <w:r>
        <w:t>1</w:t>
      </w:r>
      <w:r w:rsidR="002B599D">
        <w:t>2</w:t>
      </w:r>
      <w:r>
        <w:t>.0</w:t>
      </w:r>
      <w:r>
        <w:tab/>
      </w:r>
      <w:r w:rsidR="00AE01FD">
        <w:t>Staff Support</w:t>
      </w:r>
      <w:bookmarkEnd w:id="13"/>
      <w:r w:rsidR="00AE01FD">
        <w:t xml:space="preserve"> </w:t>
      </w:r>
    </w:p>
    <w:p w14:paraId="041719E7" w14:textId="77777777" w:rsidR="00AE01FD" w:rsidRDefault="00AE01FD" w:rsidP="00AE01FD"/>
    <w:p w14:paraId="2AA8B34E" w14:textId="5B899D06" w:rsidR="00BB00F6" w:rsidRDefault="006E08B2" w:rsidP="00BB00F6">
      <w:pPr>
        <w:ind w:left="720" w:hanging="720"/>
      </w:pPr>
      <w:r>
        <w:t>1</w:t>
      </w:r>
      <w:r w:rsidR="002B599D">
        <w:t>2</w:t>
      </w:r>
      <w:r>
        <w:t>.1</w:t>
      </w:r>
      <w:r>
        <w:tab/>
      </w:r>
      <w:r w:rsidR="00AE01FD">
        <w:t>There are various levels of support and tools available to staff</w:t>
      </w:r>
      <w:r>
        <w:t xml:space="preserve"> and much of this will </w:t>
      </w:r>
      <w:r w:rsidR="00F64253">
        <w:t>be specific to regions and/or individual forces.</w:t>
      </w:r>
      <w:r w:rsidR="00BB00F6">
        <w:t xml:space="preserve">  A</w:t>
      </w:r>
      <w:r w:rsidR="00AE01FD">
        <w:t>ll staff should be made aware of the resources available</w:t>
      </w:r>
      <w:r w:rsidR="00BB00F6">
        <w:t xml:space="preserve"> to them </w:t>
      </w:r>
      <w:r w:rsidR="00AE01FD">
        <w:t xml:space="preserve">through </w:t>
      </w:r>
      <w:r w:rsidR="00BB00F6">
        <w:t xml:space="preserve">general communications, bulletin boards, intranets or </w:t>
      </w:r>
      <w:r w:rsidR="00AE01FD">
        <w:t>1</w:t>
      </w:r>
      <w:r w:rsidR="00BB00F6">
        <w:t>-2-1s.</w:t>
      </w:r>
    </w:p>
    <w:p w14:paraId="2E51C5D1" w14:textId="77777777" w:rsidR="00BB00F6" w:rsidRDefault="00BB00F6" w:rsidP="00AE01FD"/>
    <w:p w14:paraId="3C2BEBB1" w14:textId="1592AA35" w:rsidR="00BB00F6" w:rsidRDefault="001677D1" w:rsidP="00C64936">
      <w:pPr>
        <w:ind w:left="720" w:hanging="720"/>
      </w:pPr>
      <w:r>
        <w:t>1</w:t>
      </w:r>
      <w:r w:rsidR="002B599D">
        <w:t>2</w:t>
      </w:r>
      <w:r>
        <w:t>.2</w:t>
      </w:r>
      <w:r>
        <w:tab/>
        <w:t xml:space="preserve">Staff should be encouraged to have honest conversations to discuss </w:t>
      </w:r>
      <w:r w:rsidR="00A83B15">
        <w:t xml:space="preserve">support and the Wellness Support Plan (WSP), </w:t>
      </w:r>
      <w:hyperlink w:anchor="wsp" w:history="1">
        <w:r w:rsidR="00A83B15" w:rsidRPr="00C64936">
          <w:rPr>
            <w:rStyle w:val="Hyperlink"/>
          </w:rPr>
          <w:t>discussed above</w:t>
        </w:r>
      </w:hyperlink>
      <w:r w:rsidR="00A83B15">
        <w:t>, can assist with framing these conversations.</w:t>
      </w:r>
    </w:p>
    <w:p w14:paraId="07D2C4DA" w14:textId="265ECBAD" w:rsidR="00AE01FD" w:rsidRDefault="00AE01FD" w:rsidP="00A83B15"/>
    <w:p w14:paraId="41ACC5BE" w14:textId="0E6AD3F7" w:rsidR="00D40A5E" w:rsidRDefault="00C64936" w:rsidP="00902E39">
      <w:pPr>
        <w:ind w:left="720" w:hanging="720"/>
      </w:pPr>
      <w:r>
        <w:t>1</w:t>
      </w:r>
      <w:r w:rsidR="002B599D">
        <w:t>2</w:t>
      </w:r>
      <w:r>
        <w:t>.3</w:t>
      </w:r>
      <w:r>
        <w:tab/>
      </w:r>
      <w:r w:rsidR="00992E51">
        <w:t xml:space="preserve">Some force OHU and wellbeing programmes us a </w:t>
      </w:r>
      <w:r w:rsidR="00EC1B0E">
        <w:t xml:space="preserve">pyramid to ‘tier’ the different levels of support that are available.  This can assist in assessing what level of support is required and, crucially, where to go next for this support.  </w:t>
      </w:r>
    </w:p>
    <w:p w14:paraId="35577CBE" w14:textId="77777777" w:rsidR="00D40A5E" w:rsidRDefault="00D40A5E" w:rsidP="00902E39">
      <w:pPr>
        <w:ind w:left="720" w:hanging="720"/>
      </w:pPr>
    </w:p>
    <w:p w14:paraId="59B0E44D" w14:textId="1C2AE9C9" w:rsidR="00C64936" w:rsidRPr="00FB2B7C" w:rsidRDefault="00EC1B0E" w:rsidP="00D40A5E">
      <w:pPr>
        <w:ind w:left="720"/>
      </w:pPr>
      <w:r>
        <w:t>A</w:t>
      </w:r>
      <w:r w:rsidR="00902E39">
        <w:t>n example is presented below for reference:</w:t>
      </w:r>
    </w:p>
    <w:p w14:paraId="153C4374" w14:textId="77777777" w:rsidR="00580C01" w:rsidRDefault="00580C01"/>
    <w:p w14:paraId="359665E6" w14:textId="712AD700" w:rsidR="00580C01" w:rsidRDefault="00BE50B2" w:rsidP="00D40A5E">
      <w:pPr>
        <w:jc w:val="center"/>
      </w:pPr>
      <w:r>
        <w:rPr>
          <w:noProof/>
          <w:lang w:eastAsia="en-GB"/>
        </w:rPr>
        <w:drawing>
          <wp:inline distT="0" distB="0" distL="0" distR="0" wp14:anchorId="07F7BD3E" wp14:editId="5CF7068B">
            <wp:extent cx="4195689" cy="4338083"/>
            <wp:effectExtent l="0" t="0" r="0" b="5715"/>
            <wp:docPr id="56381629" name="Picture 1" descr="A chart of support and sup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1629" name="Picture 1" descr="A chart of support and support&#10;&#10;Description automatically generated"/>
                    <pic:cNvPicPr/>
                  </pic:nvPicPr>
                  <pic:blipFill rotWithShape="1">
                    <a:blip r:embed="rId31">
                      <a:extLst>
                        <a:ext uri="{28A0092B-C50C-407E-A947-70E740481C1C}">
                          <a14:useLocalDpi xmlns:a14="http://schemas.microsoft.com/office/drawing/2010/main" val="0"/>
                        </a:ext>
                      </a:extLst>
                    </a:blip>
                    <a:srcRect b="7751"/>
                    <a:stretch/>
                  </pic:blipFill>
                  <pic:spPr bwMode="auto">
                    <a:xfrm>
                      <a:off x="0" y="0"/>
                      <a:ext cx="4210829" cy="4353736"/>
                    </a:xfrm>
                    <a:prstGeom prst="rect">
                      <a:avLst/>
                    </a:prstGeom>
                    <a:ln>
                      <a:noFill/>
                    </a:ln>
                    <a:extLst>
                      <a:ext uri="{53640926-AAD7-44D8-BBD7-CCE9431645EC}">
                        <a14:shadowObscured xmlns:a14="http://schemas.microsoft.com/office/drawing/2010/main"/>
                      </a:ext>
                    </a:extLst>
                  </pic:spPr>
                </pic:pic>
              </a:graphicData>
            </a:graphic>
          </wp:inline>
        </w:drawing>
      </w:r>
    </w:p>
    <w:p w14:paraId="2115309B" w14:textId="77777777" w:rsidR="004D174B" w:rsidRDefault="004D174B"/>
    <w:p w14:paraId="5A667042" w14:textId="79738EBE" w:rsidR="009D38EF" w:rsidRDefault="009D38EF" w:rsidP="00704719">
      <w:pPr>
        <w:ind w:left="720" w:hanging="720"/>
      </w:pPr>
      <w:r>
        <w:t>1</w:t>
      </w:r>
      <w:r w:rsidR="002B599D">
        <w:t>2</w:t>
      </w:r>
      <w:r>
        <w:t>.4</w:t>
      </w:r>
      <w:r>
        <w:tab/>
        <w:t>Within departments there will also be support structured around the nature of the role, particularly those considered to be ‘high risk’.  For these roles, local force procedures will set out how they are managed (e.g. psychological screening).</w:t>
      </w:r>
    </w:p>
    <w:p w14:paraId="001E9FA2" w14:textId="77777777" w:rsidR="009D38EF" w:rsidRDefault="009D38EF" w:rsidP="009D38EF"/>
    <w:p w14:paraId="6E2F0E98" w14:textId="3DA76183" w:rsidR="0098043E" w:rsidRDefault="009D38EF" w:rsidP="00536A73">
      <w:pPr>
        <w:ind w:left="720" w:hanging="720"/>
        <w:rPr>
          <w:rFonts w:eastAsiaTheme="majorEastAsia" w:cstheme="majorBidi"/>
          <w:b/>
          <w:color w:val="002060"/>
          <w:sz w:val="28"/>
          <w:szCs w:val="32"/>
        </w:rPr>
      </w:pPr>
      <w:r>
        <w:t>1</w:t>
      </w:r>
      <w:r w:rsidR="002B599D">
        <w:t>2</w:t>
      </w:r>
      <w:r>
        <w:t>.5</w:t>
      </w:r>
      <w:r>
        <w:tab/>
        <w:t>In addition to local provision, national tools are available to support roles</w:t>
      </w:r>
      <w:r w:rsidR="00DC643C">
        <w:t xml:space="preserve">, with ‘Pause Point’ an example of something that can support investigators in </w:t>
      </w:r>
      <w:r w:rsidR="00D40A5E">
        <w:t>high-risk</w:t>
      </w:r>
      <w:r w:rsidR="00DC643C">
        <w:t xml:space="preserve"> roles.</w:t>
      </w:r>
      <w:r w:rsidR="00DC643C">
        <w:br/>
      </w:r>
      <w:r w:rsidR="00DC643C">
        <w:br/>
      </w:r>
      <w:hyperlink r:id="rId32" w:history="1">
        <w:r w:rsidR="00704719" w:rsidRPr="00ED3BA3">
          <w:rPr>
            <w:rStyle w:val="Hyperlink"/>
          </w:rPr>
          <w:t>https://www.oscarkilo.org.uk/pause-point</w:t>
        </w:r>
      </w:hyperlink>
      <w:r w:rsidR="00704719">
        <w:t xml:space="preserve"> </w:t>
      </w:r>
      <w:r w:rsidR="0098043E">
        <w:br/>
      </w:r>
    </w:p>
    <w:p w14:paraId="12D27A3A" w14:textId="77777777" w:rsidR="00536A73" w:rsidRDefault="00536A73" w:rsidP="00536A73"/>
    <w:p w14:paraId="1975BC3F" w14:textId="20D85549" w:rsidR="00106990" w:rsidRDefault="000D050D" w:rsidP="0098043E">
      <w:pPr>
        <w:pStyle w:val="Heading1"/>
      </w:pPr>
      <w:bookmarkStart w:id="14" w:name="_Toc178760649"/>
      <w:r>
        <w:t>1</w:t>
      </w:r>
      <w:r w:rsidR="002B599D">
        <w:t>3</w:t>
      </w:r>
      <w:r>
        <w:t>.0</w:t>
      </w:r>
      <w:r>
        <w:tab/>
      </w:r>
      <w:r w:rsidR="00106990">
        <w:t>Attendance Management</w:t>
      </w:r>
      <w:bookmarkEnd w:id="14"/>
      <w:r w:rsidR="00106990">
        <w:t xml:space="preserve"> </w:t>
      </w:r>
    </w:p>
    <w:p w14:paraId="54C385DE" w14:textId="77777777" w:rsidR="00106990" w:rsidRDefault="00106990" w:rsidP="00106990"/>
    <w:p w14:paraId="5AC7D323" w14:textId="6082DD36" w:rsidR="000B7DB8" w:rsidRDefault="000D050D" w:rsidP="000D050D">
      <w:pPr>
        <w:ind w:left="720" w:hanging="720"/>
      </w:pPr>
      <w:r>
        <w:t>1</w:t>
      </w:r>
      <w:r w:rsidR="002B599D">
        <w:t>3</w:t>
      </w:r>
      <w:r>
        <w:t>.1</w:t>
      </w:r>
      <w:r>
        <w:tab/>
        <w:t>Each</w:t>
      </w:r>
      <w:r w:rsidR="00106990">
        <w:t xml:space="preserve"> organisation aims to encourage all individuals to maximise their attendance at work while recognising that sometimes people will be unable to attend work due to illness. </w:t>
      </w:r>
    </w:p>
    <w:p w14:paraId="5F20AC05" w14:textId="77777777" w:rsidR="000B7DB8" w:rsidRDefault="000B7DB8" w:rsidP="000D050D">
      <w:pPr>
        <w:ind w:left="720" w:hanging="720"/>
      </w:pPr>
    </w:p>
    <w:p w14:paraId="6BF36C57" w14:textId="58A9DB29" w:rsidR="00106990" w:rsidRDefault="000B7DB8" w:rsidP="000D050D">
      <w:pPr>
        <w:ind w:left="720" w:hanging="720"/>
      </w:pPr>
      <w:r>
        <w:t>1</w:t>
      </w:r>
      <w:r w:rsidR="002B599D">
        <w:t>3</w:t>
      </w:r>
      <w:r>
        <w:t>.2</w:t>
      </w:r>
      <w:r>
        <w:tab/>
        <w:t xml:space="preserve">Attendance policy will be force / region specific and cannot be replicated here.  </w:t>
      </w:r>
    </w:p>
    <w:p w14:paraId="4F6A51FE" w14:textId="77777777" w:rsidR="0098043E" w:rsidRDefault="0098043E" w:rsidP="000D050D">
      <w:pPr>
        <w:ind w:left="720" w:hanging="720"/>
      </w:pPr>
    </w:p>
    <w:p w14:paraId="63D8E257" w14:textId="77777777" w:rsidR="00030740" w:rsidRDefault="00030740" w:rsidP="000D050D">
      <w:pPr>
        <w:ind w:left="720" w:hanging="720"/>
      </w:pPr>
    </w:p>
    <w:p w14:paraId="6F1E1BC7" w14:textId="77777777" w:rsidR="00030740" w:rsidRDefault="00030740">
      <w:pPr>
        <w:spacing w:after="160" w:line="259" w:lineRule="auto"/>
        <w:rPr>
          <w:rFonts w:eastAsiaTheme="majorEastAsia" w:cstheme="majorBidi"/>
          <w:b/>
          <w:color w:val="002060"/>
          <w:sz w:val="28"/>
          <w:szCs w:val="32"/>
        </w:rPr>
      </w:pPr>
      <w:r>
        <w:br w:type="page"/>
      </w:r>
    </w:p>
    <w:p w14:paraId="35259D15" w14:textId="2D6484BC" w:rsidR="0025241E" w:rsidRDefault="00A91A49" w:rsidP="0025241E">
      <w:pPr>
        <w:pStyle w:val="Heading1"/>
      </w:pPr>
      <w:bookmarkStart w:id="15" w:name="_Toc178760650"/>
      <w:r>
        <w:t>1</w:t>
      </w:r>
      <w:r w:rsidR="002B599D">
        <w:t>4</w:t>
      </w:r>
      <w:r>
        <w:t>.0</w:t>
      </w:r>
      <w:r w:rsidR="005F2443">
        <w:tab/>
      </w:r>
      <w:r w:rsidR="0025241E">
        <w:t>Draft Policy Template</w:t>
      </w:r>
      <w:bookmarkEnd w:id="15"/>
    </w:p>
    <w:p w14:paraId="2D3F58F1" w14:textId="77777777" w:rsidR="00BD7DFE" w:rsidRDefault="00BD7DFE" w:rsidP="00BD7DFE"/>
    <w:p w14:paraId="2F6F6D1A" w14:textId="64540CDC" w:rsidR="00BD7DFE" w:rsidRPr="00BD7DFE" w:rsidRDefault="00FE1953" w:rsidP="007B4A50">
      <w:pPr>
        <w:ind w:left="720" w:hanging="720"/>
      </w:pPr>
      <w:r>
        <w:t>1</w:t>
      </w:r>
      <w:r w:rsidR="002B599D">
        <w:t>4</w:t>
      </w:r>
      <w:r>
        <w:t>.1</w:t>
      </w:r>
      <w:r w:rsidR="00BD7DFE">
        <w:tab/>
      </w:r>
      <w:r w:rsidR="005F2443">
        <w:t>SIOs are welcome to use the template below, as part of their policy file, to reflect the importance of staff welfare</w:t>
      </w:r>
      <w:r w:rsidR="007B4A50">
        <w:t>.  The document is only meant to serve as guidance and can be adapted</w:t>
      </w:r>
      <w:r w:rsidR="00853247">
        <w:t xml:space="preserve"> to suit individual needs, in terms of content, style and format.</w:t>
      </w:r>
    </w:p>
    <w:p w14:paraId="2D591CCB" w14:textId="77777777" w:rsidR="0025241E" w:rsidRDefault="0025241E" w:rsidP="00106990"/>
    <w:p w14:paraId="049A7116" w14:textId="77777777"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rPr>
          <w:b/>
          <w:bCs/>
        </w:rPr>
      </w:pPr>
      <w:r>
        <w:rPr>
          <w:b/>
          <w:bCs/>
        </w:rPr>
        <w:t>Policy Number &amp; Title:</w:t>
      </w:r>
    </w:p>
    <w:p w14:paraId="33F10C78" w14:textId="417F5162" w:rsidR="009B390F" w:rsidRPr="00F13E06" w:rsidRDefault="009B390F" w:rsidP="009B390F">
      <w:pPr>
        <w:pStyle w:val="Heading2"/>
        <w:pBdr>
          <w:top w:val="single" w:sz="4" w:space="1" w:color="auto"/>
          <w:left w:val="single" w:sz="4" w:space="4" w:color="auto"/>
          <w:bottom w:val="single" w:sz="4" w:space="1" w:color="auto"/>
          <w:right w:val="single" w:sz="4" w:space="4" w:color="auto"/>
          <w:between w:val="single" w:sz="4" w:space="1" w:color="auto"/>
        </w:pBdr>
        <w:shd w:val="clear" w:color="auto" w:fill="FFFFFF" w:themeFill="background1"/>
        <w:rPr>
          <w:sz w:val="24"/>
          <w:szCs w:val="24"/>
        </w:rPr>
      </w:pPr>
      <w:bookmarkStart w:id="16" w:name="_1_–_Staff"/>
      <w:bookmarkEnd w:id="16"/>
      <w:r w:rsidRPr="00F13E06">
        <w:rPr>
          <w:sz w:val="24"/>
          <w:szCs w:val="24"/>
        </w:rPr>
        <w:br/>
      </w:r>
      <w:bookmarkStart w:id="17" w:name="_Toc151737521"/>
      <w:bookmarkStart w:id="18" w:name="_Toc178760651"/>
      <w:sdt>
        <w:sdtPr>
          <w:rPr>
            <w:sz w:val="24"/>
            <w:szCs w:val="24"/>
          </w:rPr>
          <w:id w:val="-1945987569"/>
          <w:placeholder>
            <w:docPart w:val="C71E1695A46E4657950E6F5104B97B5C"/>
          </w:placeholder>
        </w:sdtPr>
        <w:sdtEndPr/>
        <w:sdtContent>
          <w:r w:rsidR="007E2434" w:rsidRPr="00F13E06">
            <w:rPr>
              <w:sz w:val="24"/>
              <w:szCs w:val="24"/>
            </w:rPr>
            <w:t xml:space="preserve">1 – </w:t>
          </w:r>
          <w:r w:rsidR="005F01DB" w:rsidRPr="00F13E06">
            <w:rPr>
              <w:sz w:val="24"/>
              <w:szCs w:val="24"/>
            </w:rPr>
            <w:t xml:space="preserve">Staff </w:t>
          </w:r>
          <w:r w:rsidR="007E2434" w:rsidRPr="00F13E06">
            <w:rPr>
              <w:sz w:val="24"/>
              <w:szCs w:val="24"/>
            </w:rPr>
            <w:t>Wellbeing Policy</w:t>
          </w:r>
        </w:sdtContent>
      </w:sdt>
      <w:bookmarkEnd w:id="17"/>
      <w:bookmarkEnd w:id="18"/>
      <w:r w:rsidRPr="00F13E06">
        <w:rPr>
          <w:sz w:val="24"/>
          <w:szCs w:val="24"/>
        </w:rPr>
        <w:br/>
      </w:r>
    </w:p>
    <w:p w14:paraId="41782944" w14:textId="77777777" w:rsidR="009B390F" w:rsidRDefault="009B390F" w:rsidP="009B390F"/>
    <w:p w14:paraId="39D3EF18" w14:textId="77777777"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rPr>
          <w:b/>
          <w:bCs/>
        </w:rPr>
      </w:pPr>
      <w:r>
        <w:rPr>
          <w:b/>
          <w:bCs/>
        </w:rPr>
        <w:t>Decision:</w:t>
      </w:r>
    </w:p>
    <w:p w14:paraId="128839F2" w14:textId="7F299199"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FFFFFF" w:themeFill="background1"/>
      </w:pPr>
      <w:r>
        <w:br/>
      </w:r>
      <w:sdt>
        <w:sdtPr>
          <w:id w:val="333114307"/>
          <w:placeholder>
            <w:docPart w:val="C71E1695A46E4657950E6F5104B97B5C"/>
          </w:placeholder>
        </w:sdtPr>
        <w:sdtEndPr/>
        <w:sdtContent>
          <w:r>
            <w:t xml:space="preserve">Officer / Staff welfare </w:t>
          </w:r>
          <w:r w:rsidR="007E2434">
            <w:t xml:space="preserve">will be </w:t>
          </w:r>
          <w:r>
            <w:t>at the forefront of this investigation.</w:t>
          </w:r>
        </w:sdtContent>
      </w:sdt>
      <w:r>
        <w:br/>
      </w:r>
    </w:p>
    <w:p w14:paraId="0F23C4AB" w14:textId="77777777" w:rsidR="009B390F" w:rsidRDefault="009B390F" w:rsidP="009B390F"/>
    <w:p w14:paraId="6A3CA019" w14:textId="77777777"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rPr>
          <w:b/>
          <w:bCs/>
        </w:rPr>
      </w:pPr>
      <w:r>
        <w:rPr>
          <w:b/>
          <w:bCs/>
        </w:rPr>
        <w:t>Rationale:</w:t>
      </w:r>
    </w:p>
    <w:p w14:paraId="32D6BFF7" w14:textId="1430440B"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FFFFFF" w:themeFill="background1"/>
      </w:pPr>
      <w:r>
        <w:br/>
      </w:r>
      <w:sdt>
        <w:sdtPr>
          <w:id w:val="205838901"/>
          <w:placeholder>
            <w:docPart w:val="C71E1695A46E4657950E6F5104B97B5C"/>
          </w:placeholder>
        </w:sdtPr>
        <w:sdtEndPr/>
        <w:sdtContent>
          <w:r>
            <w:t xml:space="preserve">The wellbeing of our people is important, not just at a human level, but as a key to the success of the operation.  The physical and mental health of our staff/officers (including SIOs / DSIOs) will be affected by this investigation – particularly through secondary trauma.  </w:t>
          </w:r>
          <w:r>
            <w:br/>
          </w:r>
          <w:r>
            <w:br/>
            <w:t xml:space="preserve">As such existing wellbeing strategies to be noted and applied to this operation.  </w:t>
          </w:r>
          <w:r>
            <w:br/>
          </w:r>
          <w:r>
            <w:br/>
            <w:t xml:space="preserve">This includes guidance, identifying where to go to seek support and enshrining ability to discuss concerns.  Key issues noted with this being </w:t>
          </w:r>
          <w:r w:rsidR="00874CFB" w:rsidRPr="00AE1AC7">
            <w:rPr>
              <w:highlight w:val="yellow"/>
            </w:rPr>
            <w:t xml:space="preserve">(** insert specific trigger if present, e.g. child </w:t>
          </w:r>
          <w:r w:rsidR="00AE1AC7" w:rsidRPr="00AE1AC7">
            <w:rPr>
              <w:highlight w:val="yellow"/>
            </w:rPr>
            <w:t>death **)</w:t>
          </w:r>
          <w:r w:rsidRPr="00AE1AC7">
            <w:rPr>
              <w:highlight w:val="yellow"/>
            </w:rPr>
            <w:t>,</w:t>
          </w:r>
          <w:r>
            <w:t xml:space="preserve"> which brings particularly distressing and upsetting elements. </w:t>
          </w:r>
          <w:r>
            <w:br/>
          </w:r>
          <w:r>
            <w:br/>
            <w:t xml:space="preserve">At the initial briefing (to staff) I will note this as a key part and discuss the need to keep an eye on our own welfare and talk, if needed (me included).  I am responsible for the staff and will also look to </w:t>
          </w:r>
          <w:r w:rsidR="005C50CA" w:rsidRPr="005C50CA">
            <w:rPr>
              <w:highlight w:val="yellow"/>
            </w:rPr>
            <w:t>(** specific welfare roles/responsibilities **)</w:t>
          </w:r>
          <w:r>
            <w:t xml:space="preserve"> to support me in monitoring staff welfare and responding to changes.</w:t>
          </w:r>
          <w:r>
            <w:br/>
          </w:r>
          <w:r>
            <w:br/>
            <w:t>Reinforcement of recent comm</w:t>
          </w:r>
          <w:r w:rsidR="005C50CA">
            <w:t>unications</w:t>
          </w:r>
          <w:r>
            <w:t xml:space="preserve"> around support mechanisms (L</w:t>
          </w:r>
          <w:r w:rsidR="00B22741">
            <w:t>ine Manager</w:t>
          </w:r>
          <w:r>
            <w:t>, Peer Support, EAP, TRiM</w:t>
          </w:r>
          <w:r w:rsidR="00B22741">
            <w:t xml:space="preserve"> etc.</w:t>
          </w:r>
          <w:r>
            <w:t xml:space="preserve">).  </w:t>
          </w:r>
          <w:r w:rsidR="00B22741">
            <w:t>Occupational Health Referrals</w:t>
          </w:r>
          <w:r>
            <w:t xml:space="preserve"> are available for </w:t>
          </w:r>
          <w:r w:rsidR="00B22741">
            <w:t>L</w:t>
          </w:r>
          <w:r>
            <w:t xml:space="preserve">ine </w:t>
          </w:r>
          <w:r w:rsidR="00B22741">
            <w:t>M</w:t>
          </w:r>
          <w:r>
            <w:t>anagers for work related elements.</w:t>
          </w:r>
          <w:r>
            <w:br/>
          </w:r>
          <w:r>
            <w:br/>
            <w:t>I am available to discuss welfare concerns of staff, particularly if they are finding the details of this case distressing.</w:t>
          </w:r>
        </w:sdtContent>
      </w:sdt>
      <w:r>
        <w:br/>
      </w:r>
    </w:p>
    <w:p w14:paraId="738F3B3F" w14:textId="77777777" w:rsidR="009B390F" w:rsidRDefault="009B390F" w:rsidP="009B390F"/>
    <w:p w14:paraId="58E0DBE4" w14:textId="77777777"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D9E2F3" w:themeFill="accent1" w:themeFillTint="33"/>
        <w:rPr>
          <w:b/>
          <w:bCs/>
        </w:rPr>
      </w:pPr>
      <w:r>
        <w:rPr>
          <w:b/>
          <w:bCs/>
        </w:rPr>
        <w:t>Date / Time:</w:t>
      </w:r>
    </w:p>
    <w:p w14:paraId="4560AB58" w14:textId="33304677" w:rsidR="009B390F" w:rsidRDefault="009B390F" w:rsidP="009B390F">
      <w:pPr>
        <w:pBdr>
          <w:top w:val="single" w:sz="4" w:space="1" w:color="auto"/>
          <w:left w:val="single" w:sz="4" w:space="4" w:color="auto"/>
          <w:bottom w:val="single" w:sz="4" w:space="1" w:color="auto"/>
          <w:right w:val="single" w:sz="4" w:space="4" w:color="auto"/>
          <w:between w:val="single" w:sz="4" w:space="1" w:color="auto"/>
        </w:pBdr>
        <w:shd w:val="clear" w:color="auto" w:fill="FFFFFF" w:themeFill="background1"/>
      </w:pPr>
      <w:r>
        <w:br/>
      </w:r>
      <w:sdt>
        <w:sdtPr>
          <w:id w:val="-1722740368"/>
          <w:placeholder>
            <w:docPart w:val="C71E1695A46E4657950E6F5104B97B5C"/>
          </w:placeholder>
        </w:sdtPr>
        <w:sdtEndPr/>
        <w:sdtContent>
          <w:sdt>
            <w:sdtPr>
              <w:id w:val="1029999099"/>
              <w:placeholder>
                <w:docPart w:val="80AC7BA9AA9246A09E4A60B329FDAE0F"/>
              </w:placeholder>
            </w:sdtPr>
            <w:sdtEndPr/>
            <w:sdtContent>
              <w:r w:rsidR="00853247">
                <w:t>**/**/**** - **:**</w:t>
              </w:r>
            </w:sdtContent>
          </w:sdt>
        </w:sdtContent>
      </w:sdt>
      <w:r>
        <w:br/>
      </w:r>
    </w:p>
    <w:p w14:paraId="2B04E3F9" w14:textId="12A515DD" w:rsidR="0025241E" w:rsidRDefault="000F4123" w:rsidP="0025241E">
      <w:pPr>
        <w:pStyle w:val="Heading1"/>
      </w:pPr>
      <w:bookmarkStart w:id="19" w:name="_Toc178760652"/>
      <w:r>
        <w:t>1</w:t>
      </w:r>
      <w:r w:rsidR="002B599D">
        <w:t>5</w:t>
      </w:r>
      <w:r>
        <w:t>.0</w:t>
      </w:r>
      <w:r w:rsidR="0025241E">
        <w:tab/>
        <w:t>Signposting</w:t>
      </w:r>
      <w:bookmarkEnd w:id="19"/>
    </w:p>
    <w:p w14:paraId="2B5CF06A" w14:textId="77777777" w:rsidR="0025241E" w:rsidRDefault="0025241E" w:rsidP="00106990"/>
    <w:p w14:paraId="71B7A2B5" w14:textId="77580FFB" w:rsidR="0025241E" w:rsidRDefault="000F4123" w:rsidP="00046034">
      <w:pPr>
        <w:ind w:left="720" w:hanging="720"/>
      </w:pPr>
      <w:r>
        <w:t>1</w:t>
      </w:r>
      <w:r w:rsidR="002B599D">
        <w:t>5</w:t>
      </w:r>
      <w:r>
        <w:t>.1</w:t>
      </w:r>
      <w:r w:rsidR="00046034">
        <w:tab/>
      </w:r>
      <w:r w:rsidR="00354714">
        <w:t>Specific signposting and services will vary, according to regions and individual forces and are not replicated here.  Below are some national links that could be used as a starting point</w:t>
      </w:r>
      <w:r w:rsidR="00046034">
        <w:t xml:space="preserve"> or to gather ideas on how to complete your department’s wellbeing mission.</w:t>
      </w:r>
    </w:p>
    <w:p w14:paraId="2A335310" w14:textId="77777777" w:rsidR="00046034" w:rsidRDefault="00046034" w:rsidP="00106990"/>
    <w:tbl>
      <w:tblPr>
        <w:tblStyle w:val="TableGrid"/>
        <w:tblW w:w="0" w:type="auto"/>
        <w:tblLook w:val="04A0" w:firstRow="1" w:lastRow="0" w:firstColumn="1" w:lastColumn="0" w:noHBand="0" w:noVBand="1"/>
      </w:tblPr>
      <w:tblGrid>
        <w:gridCol w:w="4957"/>
        <w:gridCol w:w="4779"/>
      </w:tblGrid>
      <w:tr w:rsidR="00D92770" w14:paraId="46C0E682" w14:textId="77777777" w:rsidTr="00D3514D">
        <w:trPr>
          <w:trHeight w:val="1134"/>
        </w:trPr>
        <w:tc>
          <w:tcPr>
            <w:tcW w:w="4957" w:type="dxa"/>
            <w:shd w:val="clear" w:color="auto" w:fill="002060"/>
            <w:vAlign w:val="center"/>
          </w:tcPr>
          <w:p w14:paraId="44BD78E1" w14:textId="4D9E33BD" w:rsidR="00D92770" w:rsidRDefault="00D92770" w:rsidP="00123057">
            <w:r w:rsidRPr="00123057">
              <w:rPr>
                <w:b/>
                <w:bCs/>
              </w:rPr>
              <w:t>Need help now?</w:t>
            </w:r>
            <w:r w:rsidR="00123057">
              <w:br/>
            </w:r>
            <w:r w:rsidR="00123057" w:rsidRPr="00123057">
              <w:rPr>
                <w:sz w:val="22"/>
                <w:szCs w:val="20"/>
              </w:rPr>
              <w:t>NHS signposting, relative to urgent mental health issues</w:t>
            </w:r>
          </w:p>
        </w:tc>
        <w:tc>
          <w:tcPr>
            <w:tcW w:w="4779" w:type="dxa"/>
            <w:vAlign w:val="center"/>
          </w:tcPr>
          <w:p w14:paraId="33D32861" w14:textId="32AFA4E1" w:rsidR="00D92770" w:rsidRDefault="003E3FE1" w:rsidP="004D1F89">
            <w:hyperlink r:id="rId33" w:history="1">
              <w:r w:rsidR="00A730EE">
                <w:rPr>
                  <w:rStyle w:val="Hyperlink"/>
                </w:rPr>
                <w:t>www.nhs.uk/get-urgent-help-for-mental-health</w:t>
              </w:r>
            </w:hyperlink>
            <w:r w:rsidR="00D92770">
              <w:t xml:space="preserve"> </w:t>
            </w:r>
          </w:p>
        </w:tc>
      </w:tr>
      <w:tr w:rsidR="00475040" w14:paraId="586806E6" w14:textId="77777777" w:rsidTr="00D3514D">
        <w:trPr>
          <w:trHeight w:val="1134"/>
        </w:trPr>
        <w:tc>
          <w:tcPr>
            <w:tcW w:w="4957" w:type="dxa"/>
            <w:shd w:val="clear" w:color="auto" w:fill="002060"/>
            <w:vAlign w:val="center"/>
          </w:tcPr>
          <w:p w14:paraId="604DDBDF" w14:textId="43724E0D" w:rsidR="00475040" w:rsidRDefault="00475040" w:rsidP="00123057">
            <w:r w:rsidRPr="00123057">
              <w:rPr>
                <w:b/>
                <w:bCs/>
              </w:rPr>
              <w:t>Oscar Kilo</w:t>
            </w:r>
            <w:r>
              <w:t xml:space="preserve"> </w:t>
            </w:r>
            <w:r w:rsidR="00123057">
              <w:br/>
            </w:r>
            <w:r w:rsidRPr="00123057">
              <w:rPr>
                <w:sz w:val="22"/>
                <w:szCs w:val="20"/>
              </w:rPr>
              <w:t>The National Police Wellbeing Service</w:t>
            </w:r>
          </w:p>
        </w:tc>
        <w:tc>
          <w:tcPr>
            <w:tcW w:w="4779" w:type="dxa"/>
            <w:vAlign w:val="center"/>
          </w:tcPr>
          <w:p w14:paraId="25F8E4A3" w14:textId="2DEEFC34" w:rsidR="00475040" w:rsidRDefault="003E3FE1" w:rsidP="004D1F89">
            <w:hyperlink r:id="rId34" w:history="1">
              <w:r w:rsidR="00D43907">
                <w:rPr>
                  <w:rStyle w:val="Hyperlink"/>
                </w:rPr>
                <w:t>www.oscarkilo.org.uk</w:t>
              </w:r>
            </w:hyperlink>
          </w:p>
        </w:tc>
      </w:tr>
      <w:tr w:rsidR="00CD74E9" w14:paraId="533144B0" w14:textId="77777777" w:rsidTr="00D3514D">
        <w:trPr>
          <w:trHeight w:val="1134"/>
        </w:trPr>
        <w:tc>
          <w:tcPr>
            <w:tcW w:w="4957" w:type="dxa"/>
            <w:shd w:val="clear" w:color="auto" w:fill="002060"/>
            <w:vAlign w:val="center"/>
          </w:tcPr>
          <w:p w14:paraId="068198A2" w14:textId="77777777" w:rsidR="00CD74E9" w:rsidRDefault="008C08F5" w:rsidP="00123057">
            <w:pPr>
              <w:rPr>
                <w:b/>
                <w:bCs/>
              </w:rPr>
            </w:pPr>
            <w:r>
              <w:rPr>
                <w:b/>
                <w:bCs/>
              </w:rPr>
              <w:t>Wellbeing of Investigators Toolkit</w:t>
            </w:r>
          </w:p>
          <w:p w14:paraId="4D3B991F" w14:textId="71F13C78" w:rsidR="008C08F5" w:rsidRPr="008C08F5" w:rsidRDefault="008C08F5" w:rsidP="00123057">
            <w:pPr>
              <w:rPr>
                <w:sz w:val="22"/>
                <w:szCs w:val="20"/>
              </w:rPr>
            </w:pPr>
            <w:r>
              <w:rPr>
                <w:sz w:val="22"/>
                <w:szCs w:val="20"/>
              </w:rPr>
              <w:t>P</w:t>
            </w:r>
            <w:r w:rsidRPr="008C08F5">
              <w:rPr>
                <w:sz w:val="22"/>
                <w:szCs w:val="20"/>
              </w:rPr>
              <w:t>rovides investigators, their line managers and senior leaders with interventions</w:t>
            </w:r>
          </w:p>
        </w:tc>
        <w:tc>
          <w:tcPr>
            <w:tcW w:w="4779" w:type="dxa"/>
            <w:vAlign w:val="center"/>
          </w:tcPr>
          <w:p w14:paraId="026E0E8F" w14:textId="7970603D" w:rsidR="00CD74E9" w:rsidRDefault="003E3FE1" w:rsidP="004D1F89">
            <w:hyperlink r:id="rId35" w:history="1">
              <w:r w:rsidR="008D331D">
                <w:rPr>
                  <w:rStyle w:val="Hyperlink"/>
                </w:rPr>
                <w:t>www.oscarkilo.org.uk/wellbeing-investigators-toolkit</w:t>
              </w:r>
            </w:hyperlink>
          </w:p>
        </w:tc>
      </w:tr>
      <w:tr w:rsidR="00475040" w14:paraId="62B26C54" w14:textId="77777777" w:rsidTr="00D3514D">
        <w:trPr>
          <w:trHeight w:val="1134"/>
        </w:trPr>
        <w:tc>
          <w:tcPr>
            <w:tcW w:w="4957" w:type="dxa"/>
            <w:shd w:val="clear" w:color="auto" w:fill="002060"/>
            <w:vAlign w:val="center"/>
          </w:tcPr>
          <w:p w14:paraId="29DD7C8C" w14:textId="1F998BF3" w:rsidR="00475040" w:rsidRDefault="006B75F9" w:rsidP="00123057">
            <w:r w:rsidRPr="00022BDF">
              <w:rPr>
                <w:b/>
                <w:bCs/>
              </w:rPr>
              <w:t>Helplines &amp; Charities</w:t>
            </w:r>
            <w:r w:rsidR="00022BDF">
              <w:br/>
            </w:r>
            <w:r w:rsidR="00022BDF">
              <w:rPr>
                <w:sz w:val="22"/>
                <w:szCs w:val="20"/>
              </w:rPr>
              <w:t>S</w:t>
            </w:r>
            <w:r w:rsidR="00022BDF" w:rsidRPr="00022BDF">
              <w:rPr>
                <w:sz w:val="22"/>
                <w:szCs w:val="20"/>
              </w:rPr>
              <w:t>ome helplines, text services and other sources of information</w:t>
            </w:r>
          </w:p>
        </w:tc>
        <w:tc>
          <w:tcPr>
            <w:tcW w:w="4779" w:type="dxa"/>
            <w:vAlign w:val="center"/>
          </w:tcPr>
          <w:p w14:paraId="30FFDC47" w14:textId="56783C67" w:rsidR="00475040" w:rsidRDefault="003E3FE1" w:rsidP="004D1F89">
            <w:hyperlink r:id="rId36" w:history="1">
              <w:r w:rsidR="004D1F89">
                <w:rPr>
                  <w:rStyle w:val="Hyperlink"/>
                </w:rPr>
                <w:t>www.oscarkilo.org.uk/signposts</w:t>
              </w:r>
            </w:hyperlink>
          </w:p>
        </w:tc>
      </w:tr>
      <w:tr w:rsidR="00475040" w14:paraId="45712324" w14:textId="77777777" w:rsidTr="00D3514D">
        <w:trPr>
          <w:trHeight w:val="1134"/>
        </w:trPr>
        <w:tc>
          <w:tcPr>
            <w:tcW w:w="4957" w:type="dxa"/>
            <w:shd w:val="clear" w:color="auto" w:fill="002060"/>
            <w:vAlign w:val="center"/>
          </w:tcPr>
          <w:p w14:paraId="49EB1980" w14:textId="77777777" w:rsidR="00475040" w:rsidRPr="00CD705C" w:rsidRDefault="006D5480" w:rsidP="00123057">
            <w:pPr>
              <w:rPr>
                <w:b/>
                <w:bCs/>
              </w:rPr>
            </w:pPr>
            <w:r w:rsidRPr="00CD705C">
              <w:rPr>
                <w:b/>
                <w:bCs/>
              </w:rPr>
              <w:t>Police Charities &amp; Services</w:t>
            </w:r>
          </w:p>
          <w:p w14:paraId="71F2B8DD" w14:textId="26A67794" w:rsidR="00F32D05" w:rsidRDefault="003B3EC7" w:rsidP="00123057">
            <w:r>
              <w:rPr>
                <w:sz w:val="22"/>
                <w:szCs w:val="20"/>
              </w:rPr>
              <w:t>S</w:t>
            </w:r>
            <w:r w:rsidR="00CD705C" w:rsidRPr="00CD705C">
              <w:rPr>
                <w:sz w:val="22"/>
                <w:szCs w:val="20"/>
              </w:rPr>
              <w:t>ome agencies and organisations that support and work with us</w:t>
            </w:r>
          </w:p>
        </w:tc>
        <w:tc>
          <w:tcPr>
            <w:tcW w:w="4779" w:type="dxa"/>
            <w:vAlign w:val="center"/>
          </w:tcPr>
          <w:p w14:paraId="07AAFB23" w14:textId="15FCD91C" w:rsidR="00475040" w:rsidRDefault="003E3FE1" w:rsidP="004D1F89">
            <w:hyperlink r:id="rId37" w:history="1">
              <w:r w:rsidR="00F32D05">
                <w:rPr>
                  <w:rStyle w:val="Hyperlink"/>
                </w:rPr>
                <w:t>www.oscarkilo.org.uk/police-charities-and-services</w:t>
              </w:r>
            </w:hyperlink>
          </w:p>
        </w:tc>
      </w:tr>
      <w:tr w:rsidR="00475040" w14:paraId="10744ED5" w14:textId="77777777" w:rsidTr="00D3514D">
        <w:trPr>
          <w:trHeight w:val="1134"/>
        </w:trPr>
        <w:tc>
          <w:tcPr>
            <w:tcW w:w="4957" w:type="dxa"/>
            <w:shd w:val="clear" w:color="auto" w:fill="002060"/>
            <w:vAlign w:val="center"/>
          </w:tcPr>
          <w:p w14:paraId="205DE31D" w14:textId="1FD8B4DB" w:rsidR="00475040" w:rsidRDefault="005B2584" w:rsidP="00123057">
            <w:r w:rsidRPr="003B3EC7">
              <w:rPr>
                <w:b/>
                <w:bCs/>
              </w:rPr>
              <w:t>Staff Associations &amp; Networks</w:t>
            </w:r>
            <w:r w:rsidR="003B3EC7">
              <w:br/>
            </w:r>
            <w:r w:rsidR="003B3EC7" w:rsidRPr="003B3EC7">
              <w:rPr>
                <w:sz w:val="22"/>
                <w:szCs w:val="20"/>
              </w:rPr>
              <w:t>Various staff associations, unions, federations, and networks</w:t>
            </w:r>
          </w:p>
        </w:tc>
        <w:tc>
          <w:tcPr>
            <w:tcW w:w="4779" w:type="dxa"/>
            <w:vAlign w:val="center"/>
          </w:tcPr>
          <w:p w14:paraId="4CDE8A81" w14:textId="53BB5E0C" w:rsidR="00475040" w:rsidRDefault="003E3FE1" w:rsidP="004D1F89">
            <w:hyperlink r:id="rId38" w:history="1">
              <w:r w:rsidR="006B37C9">
                <w:rPr>
                  <w:rStyle w:val="Hyperlink"/>
                </w:rPr>
                <w:t>www.oscarkilo.org.uk/staff-associations-and-networks</w:t>
              </w:r>
            </w:hyperlink>
          </w:p>
        </w:tc>
      </w:tr>
      <w:tr w:rsidR="00A60CF4" w14:paraId="73CA9889" w14:textId="77777777" w:rsidTr="00D3514D">
        <w:trPr>
          <w:trHeight w:val="1134"/>
        </w:trPr>
        <w:tc>
          <w:tcPr>
            <w:tcW w:w="4957" w:type="dxa"/>
            <w:shd w:val="clear" w:color="auto" w:fill="002060"/>
            <w:vAlign w:val="center"/>
          </w:tcPr>
          <w:p w14:paraId="52E0976E" w14:textId="77777777" w:rsidR="00A60CF4" w:rsidRPr="00EF5744" w:rsidRDefault="00A60CF4" w:rsidP="00123057">
            <w:pPr>
              <w:rPr>
                <w:b/>
                <w:bCs/>
              </w:rPr>
            </w:pPr>
            <w:r w:rsidRPr="00EF5744">
              <w:rPr>
                <w:b/>
                <w:bCs/>
              </w:rPr>
              <w:t>Policing &amp; Public Service Bodies</w:t>
            </w:r>
          </w:p>
          <w:p w14:paraId="7142B61C" w14:textId="515B3B8B" w:rsidR="006B37C9" w:rsidRDefault="00EF5744" w:rsidP="00123057">
            <w:r w:rsidRPr="00EF5744">
              <w:rPr>
                <w:sz w:val="22"/>
                <w:szCs w:val="20"/>
              </w:rPr>
              <w:t>We are supported by and work with various agencies</w:t>
            </w:r>
          </w:p>
        </w:tc>
        <w:tc>
          <w:tcPr>
            <w:tcW w:w="4779" w:type="dxa"/>
            <w:vAlign w:val="center"/>
          </w:tcPr>
          <w:p w14:paraId="275144D6" w14:textId="7B523C40" w:rsidR="00A60CF4" w:rsidRDefault="003E3FE1" w:rsidP="004D1F89">
            <w:hyperlink r:id="rId39" w:history="1">
              <w:r w:rsidR="00EF5744">
                <w:rPr>
                  <w:rStyle w:val="Hyperlink"/>
                </w:rPr>
                <w:t>www.oscarkilo.org.uk/who-we-work-with</w:t>
              </w:r>
            </w:hyperlink>
          </w:p>
        </w:tc>
      </w:tr>
      <w:tr w:rsidR="00705397" w14:paraId="50CAFB8D" w14:textId="77777777" w:rsidTr="00D3514D">
        <w:trPr>
          <w:trHeight w:val="1134"/>
        </w:trPr>
        <w:tc>
          <w:tcPr>
            <w:tcW w:w="4957" w:type="dxa"/>
            <w:shd w:val="clear" w:color="auto" w:fill="002060"/>
            <w:vAlign w:val="center"/>
          </w:tcPr>
          <w:p w14:paraId="5A8F59D5" w14:textId="77777777" w:rsidR="00705397" w:rsidRPr="00F40D3A" w:rsidRDefault="00705397" w:rsidP="00123057">
            <w:pPr>
              <w:rPr>
                <w:b/>
                <w:bCs/>
              </w:rPr>
            </w:pPr>
            <w:r w:rsidRPr="00F40D3A">
              <w:rPr>
                <w:b/>
                <w:bCs/>
              </w:rPr>
              <w:t>International Resources</w:t>
            </w:r>
          </w:p>
          <w:p w14:paraId="262F411C" w14:textId="7044DC37" w:rsidR="00F40D3A" w:rsidRDefault="00F40D3A" w:rsidP="00123057">
            <w:r>
              <w:t>Links to international charities &amp; resources</w:t>
            </w:r>
          </w:p>
        </w:tc>
        <w:tc>
          <w:tcPr>
            <w:tcW w:w="4779" w:type="dxa"/>
            <w:vAlign w:val="center"/>
          </w:tcPr>
          <w:p w14:paraId="7DE18C29" w14:textId="74DA1A91" w:rsidR="00705397" w:rsidRDefault="003E3FE1" w:rsidP="004D1F89">
            <w:hyperlink r:id="rId40" w:history="1">
              <w:r w:rsidR="00F40D3A">
                <w:rPr>
                  <w:rStyle w:val="Hyperlink"/>
                </w:rPr>
                <w:t>www.oscarkilo.org.uk/international-resources</w:t>
              </w:r>
            </w:hyperlink>
          </w:p>
        </w:tc>
      </w:tr>
      <w:tr w:rsidR="00956A10" w14:paraId="513A3E3A" w14:textId="77777777" w:rsidTr="00D3514D">
        <w:trPr>
          <w:trHeight w:val="1134"/>
        </w:trPr>
        <w:tc>
          <w:tcPr>
            <w:tcW w:w="4957" w:type="dxa"/>
            <w:shd w:val="clear" w:color="auto" w:fill="002060"/>
            <w:vAlign w:val="center"/>
          </w:tcPr>
          <w:p w14:paraId="557D41B4" w14:textId="77777777" w:rsidR="00956A10" w:rsidRPr="009C1BDC" w:rsidRDefault="00011C26" w:rsidP="00123057">
            <w:pPr>
              <w:rPr>
                <w:b/>
                <w:bCs/>
              </w:rPr>
            </w:pPr>
            <w:r w:rsidRPr="009C1BDC">
              <w:rPr>
                <w:b/>
                <w:bCs/>
              </w:rPr>
              <w:t>Mind</w:t>
            </w:r>
          </w:p>
          <w:p w14:paraId="69DD6FE1" w14:textId="63F28559" w:rsidR="00011C26" w:rsidRDefault="009C1BDC" w:rsidP="00123057">
            <w:r>
              <w:rPr>
                <w:sz w:val="22"/>
                <w:szCs w:val="20"/>
              </w:rPr>
              <w:t>The Mind c</w:t>
            </w:r>
            <w:r w:rsidRPr="009C1BDC">
              <w:rPr>
                <w:sz w:val="22"/>
                <w:szCs w:val="20"/>
              </w:rPr>
              <w:t>harity website contains a large amount of information</w:t>
            </w:r>
            <w:r>
              <w:rPr>
                <w:sz w:val="22"/>
                <w:szCs w:val="20"/>
              </w:rPr>
              <w:t xml:space="preserve"> </w:t>
            </w:r>
            <w:r w:rsidR="00F30D47">
              <w:rPr>
                <w:sz w:val="22"/>
                <w:szCs w:val="20"/>
              </w:rPr>
              <w:t>covering a whole host of topics</w:t>
            </w:r>
          </w:p>
        </w:tc>
        <w:tc>
          <w:tcPr>
            <w:tcW w:w="4779" w:type="dxa"/>
            <w:vAlign w:val="center"/>
          </w:tcPr>
          <w:p w14:paraId="6F19F0DD" w14:textId="49FC5071" w:rsidR="00956A10" w:rsidRDefault="003E3FE1" w:rsidP="004D1F89">
            <w:hyperlink r:id="rId41" w:history="1">
              <w:r w:rsidR="0037288C">
                <w:rPr>
                  <w:rStyle w:val="Hyperlink"/>
                </w:rPr>
                <w:t>www.mind.org.uk</w:t>
              </w:r>
            </w:hyperlink>
          </w:p>
        </w:tc>
      </w:tr>
      <w:tr w:rsidR="00956A10" w14:paraId="609BB27F" w14:textId="77777777" w:rsidTr="00D3514D">
        <w:trPr>
          <w:trHeight w:val="1134"/>
        </w:trPr>
        <w:tc>
          <w:tcPr>
            <w:tcW w:w="4957" w:type="dxa"/>
            <w:shd w:val="clear" w:color="auto" w:fill="002060"/>
            <w:vAlign w:val="center"/>
          </w:tcPr>
          <w:p w14:paraId="32F50FAE" w14:textId="77777777" w:rsidR="00956A10" w:rsidRPr="00504341" w:rsidRDefault="00504341" w:rsidP="00123057">
            <w:pPr>
              <w:rPr>
                <w:b/>
                <w:bCs/>
              </w:rPr>
            </w:pPr>
            <w:r w:rsidRPr="00504341">
              <w:rPr>
                <w:b/>
                <w:bCs/>
              </w:rPr>
              <w:t>Police Mutual</w:t>
            </w:r>
          </w:p>
          <w:p w14:paraId="33D859E8" w14:textId="7ED4F5DF" w:rsidR="00504341" w:rsidRDefault="00504341" w:rsidP="00123057">
            <w:r w:rsidRPr="00504341">
              <w:rPr>
                <w:sz w:val="22"/>
                <w:szCs w:val="20"/>
              </w:rPr>
              <w:t xml:space="preserve">Financial support </w:t>
            </w:r>
            <w:r>
              <w:rPr>
                <w:sz w:val="22"/>
                <w:szCs w:val="20"/>
              </w:rPr>
              <w:t>&amp;</w:t>
            </w:r>
            <w:r w:rsidRPr="00504341">
              <w:rPr>
                <w:sz w:val="22"/>
                <w:szCs w:val="20"/>
              </w:rPr>
              <w:t xml:space="preserve"> advice</w:t>
            </w:r>
          </w:p>
        </w:tc>
        <w:tc>
          <w:tcPr>
            <w:tcW w:w="4779" w:type="dxa"/>
            <w:vAlign w:val="center"/>
          </w:tcPr>
          <w:p w14:paraId="0DFDE736" w14:textId="6A3533C0" w:rsidR="00956A10" w:rsidRDefault="003E3FE1" w:rsidP="004D1F89">
            <w:hyperlink r:id="rId42" w:history="1">
              <w:r w:rsidR="0037288C">
                <w:rPr>
                  <w:rStyle w:val="Hyperlink"/>
                </w:rPr>
                <w:t>www.policemutual.co.uk/why-us</w:t>
              </w:r>
            </w:hyperlink>
            <w:r w:rsidR="00504341">
              <w:t xml:space="preserve"> </w:t>
            </w:r>
          </w:p>
        </w:tc>
      </w:tr>
    </w:tbl>
    <w:p w14:paraId="308500B0" w14:textId="77777777" w:rsidR="00475040" w:rsidRDefault="00475040" w:rsidP="00106990"/>
    <w:p w14:paraId="78FF9E36" w14:textId="6953C881" w:rsidR="000F539B" w:rsidRDefault="008357D2" w:rsidP="00445CB7">
      <w:pPr>
        <w:pStyle w:val="Heading1"/>
      </w:pPr>
      <w:bookmarkStart w:id="20" w:name="_Toc178760653"/>
      <w:r>
        <w:t>1</w:t>
      </w:r>
      <w:r w:rsidR="002B599D">
        <w:t>6</w:t>
      </w:r>
      <w:r>
        <w:t>.0</w:t>
      </w:r>
      <w:r>
        <w:tab/>
      </w:r>
      <w:r w:rsidR="00A42C15">
        <w:t>Credits</w:t>
      </w:r>
      <w:bookmarkEnd w:id="20"/>
    </w:p>
    <w:p w14:paraId="35EB3A69" w14:textId="77777777" w:rsidR="00A42C15" w:rsidRDefault="00A42C15" w:rsidP="00106990"/>
    <w:p w14:paraId="77C24563" w14:textId="04868D43" w:rsidR="00A42C15" w:rsidRDefault="008357D2" w:rsidP="00445CB7">
      <w:pPr>
        <w:ind w:left="720" w:hanging="720"/>
      </w:pPr>
      <w:r>
        <w:t>1</w:t>
      </w:r>
      <w:r w:rsidR="002B599D">
        <w:t>6</w:t>
      </w:r>
      <w:r>
        <w:t>.1</w:t>
      </w:r>
      <w:r w:rsidR="00A06B24">
        <w:tab/>
        <w:t xml:space="preserve">Document foundation based on the </w:t>
      </w:r>
      <w:r w:rsidR="00A06B24" w:rsidRPr="00445CB7">
        <w:rPr>
          <w:i/>
          <w:iCs/>
        </w:rPr>
        <w:t>2022 05 ERSOU RECU Wellbeing Policy</w:t>
      </w:r>
      <w:r w:rsidR="00445CB7">
        <w:t>, published by Detective Superintendent Martin Peters (City of London Police)</w:t>
      </w:r>
    </w:p>
    <w:p w14:paraId="04BCBAC9" w14:textId="77777777" w:rsidR="00445CB7" w:rsidRDefault="00445CB7" w:rsidP="00445CB7">
      <w:pPr>
        <w:ind w:left="720" w:hanging="720"/>
      </w:pPr>
    </w:p>
    <w:p w14:paraId="6E27468F" w14:textId="689C68B5" w:rsidR="00445CB7" w:rsidRDefault="008357D2" w:rsidP="00445CB7">
      <w:pPr>
        <w:ind w:left="720" w:hanging="720"/>
      </w:pPr>
      <w:r>
        <w:t>1</w:t>
      </w:r>
      <w:r w:rsidR="002B599D">
        <w:t>6</w:t>
      </w:r>
      <w:r>
        <w:t>.2</w:t>
      </w:r>
      <w:r w:rsidR="00445CB7">
        <w:tab/>
        <w:t>Additional content and editing by Detective Inspector Mark Butler (Cambridgeshire Constabulary).</w:t>
      </w:r>
    </w:p>
    <w:p w14:paraId="4D13A507" w14:textId="77777777" w:rsidR="00445CB7" w:rsidRDefault="00445CB7" w:rsidP="00445CB7">
      <w:pPr>
        <w:ind w:left="720" w:hanging="720"/>
      </w:pPr>
    </w:p>
    <w:p w14:paraId="20361484" w14:textId="205C1A88" w:rsidR="00445CB7" w:rsidRDefault="008357D2" w:rsidP="00445CB7">
      <w:pPr>
        <w:ind w:left="720" w:hanging="720"/>
      </w:pPr>
      <w:r>
        <w:t>1</w:t>
      </w:r>
      <w:r w:rsidR="002B599D">
        <w:t>6</w:t>
      </w:r>
      <w:r>
        <w:t>.3</w:t>
      </w:r>
      <w:r>
        <w:tab/>
      </w:r>
      <w:r w:rsidR="00445CB7">
        <w:t>Content reviewed and signed of by the SIO Working Group, part of the National Recruitment, Retention &amp; Wellbeing of Investigators work programme.</w:t>
      </w:r>
      <w:r w:rsidR="004D4736">
        <w:t xml:space="preserve">  This is led by Detective Chief Superintendent Martin Brunning (Cambridgeshire Constabulary)</w:t>
      </w:r>
      <w:r w:rsidR="00B667DD">
        <w:t>, and managed by Sarah-Jane Bray (Thames Valley Police).</w:t>
      </w:r>
    </w:p>
    <w:p w14:paraId="3831F86B" w14:textId="77777777" w:rsidR="00B667DD" w:rsidRDefault="00B667DD" w:rsidP="00445CB7">
      <w:pPr>
        <w:ind w:left="720" w:hanging="720"/>
      </w:pPr>
    </w:p>
    <w:p w14:paraId="49F604BF" w14:textId="309890A4" w:rsidR="00B667DD" w:rsidRDefault="0018592D" w:rsidP="00445CB7">
      <w:pPr>
        <w:ind w:left="720" w:hanging="720"/>
      </w:pPr>
      <w:r>
        <w:t>1</w:t>
      </w:r>
      <w:r w:rsidR="002B599D">
        <w:t>6</w:t>
      </w:r>
      <w:r>
        <w:t>.4</w:t>
      </w:r>
      <w:r>
        <w:tab/>
      </w:r>
      <w:r w:rsidR="00335DB8">
        <w:t xml:space="preserve">The </w:t>
      </w:r>
      <w:r w:rsidR="00B667DD">
        <w:t>RRWI</w:t>
      </w:r>
      <w:r w:rsidR="00335DB8">
        <w:t xml:space="preserve"> programme’s overall lead is Chief Constable Jason Hogg (Thames Valley Police).</w:t>
      </w:r>
    </w:p>
    <w:p w14:paraId="31A666EF" w14:textId="77777777" w:rsidR="0006636F" w:rsidRDefault="0006636F" w:rsidP="00445CB7">
      <w:pPr>
        <w:ind w:left="720" w:hanging="720"/>
      </w:pPr>
    </w:p>
    <w:p w14:paraId="70E37993" w14:textId="77777777" w:rsidR="0006636F" w:rsidRDefault="0006636F" w:rsidP="00445CB7">
      <w:pPr>
        <w:ind w:left="720" w:hanging="720"/>
      </w:pPr>
    </w:p>
    <w:p w14:paraId="7F2ACDDA" w14:textId="77777777" w:rsidR="0006636F" w:rsidRDefault="0006636F" w:rsidP="00445CB7">
      <w:pPr>
        <w:ind w:left="720" w:hanging="720"/>
      </w:pPr>
    </w:p>
    <w:p w14:paraId="26375852" w14:textId="77777777" w:rsidR="0006636F" w:rsidRDefault="0006636F" w:rsidP="00445CB7">
      <w:pPr>
        <w:ind w:left="720" w:hanging="720"/>
      </w:pPr>
    </w:p>
    <w:p w14:paraId="2F419693" w14:textId="77777777" w:rsidR="0006636F" w:rsidRDefault="0006636F" w:rsidP="00445CB7">
      <w:pPr>
        <w:ind w:left="720" w:hanging="720"/>
      </w:pPr>
    </w:p>
    <w:p w14:paraId="10AD2A01" w14:textId="77777777" w:rsidR="0006636F" w:rsidRDefault="0006636F" w:rsidP="00445CB7">
      <w:pPr>
        <w:ind w:left="720" w:hanging="720"/>
      </w:pPr>
    </w:p>
    <w:p w14:paraId="2027EBB3" w14:textId="77777777" w:rsidR="0006636F" w:rsidRDefault="0006636F" w:rsidP="00445CB7">
      <w:pPr>
        <w:ind w:left="720" w:hanging="720"/>
      </w:pPr>
    </w:p>
    <w:p w14:paraId="67B423CD" w14:textId="77777777" w:rsidR="0006636F" w:rsidRDefault="0006636F" w:rsidP="00445CB7">
      <w:pPr>
        <w:ind w:left="720" w:hanging="720"/>
      </w:pPr>
    </w:p>
    <w:p w14:paraId="7EBBD039" w14:textId="77777777" w:rsidR="0006636F" w:rsidRDefault="0006636F" w:rsidP="00445CB7">
      <w:pPr>
        <w:ind w:left="720" w:hanging="720"/>
      </w:pPr>
    </w:p>
    <w:p w14:paraId="7E06B414" w14:textId="77777777" w:rsidR="0006636F" w:rsidRDefault="0006636F" w:rsidP="00445CB7">
      <w:pPr>
        <w:ind w:left="720" w:hanging="720"/>
      </w:pPr>
    </w:p>
    <w:p w14:paraId="01576B46" w14:textId="77777777" w:rsidR="0006636F" w:rsidRDefault="0006636F" w:rsidP="00445CB7">
      <w:pPr>
        <w:ind w:left="720" w:hanging="720"/>
      </w:pPr>
    </w:p>
    <w:p w14:paraId="50A025FB" w14:textId="77777777" w:rsidR="0006636F" w:rsidRDefault="0006636F" w:rsidP="00445CB7">
      <w:pPr>
        <w:ind w:left="720" w:hanging="720"/>
      </w:pPr>
    </w:p>
    <w:p w14:paraId="1D0E3BE9" w14:textId="77777777" w:rsidR="0006636F" w:rsidRDefault="0006636F" w:rsidP="00445CB7">
      <w:pPr>
        <w:ind w:left="720" w:hanging="720"/>
      </w:pPr>
    </w:p>
    <w:p w14:paraId="6336F3D0" w14:textId="77777777" w:rsidR="0006636F" w:rsidRDefault="0006636F" w:rsidP="00445CB7">
      <w:pPr>
        <w:ind w:left="720" w:hanging="720"/>
      </w:pPr>
    </w:p>
    <w:p w14:paraId="489A4F1F" w14:textId="77777777" w:rsidR="0006636F" w:rsidRDefault="0006636F" w:rsidP="00445CB7">
      <w:pPr>
        <w:ind w:left="720" w:hanging="720"/>
      </w:pPr>
    </w:p>
    <w:p w14:paraId="69FA0782" w14:textId="77777777" w:rsidR="0006636F" w:rsidRDefault="0006636F" w:rsidP="00445CB7">
      <w:pPr>
        <w:ind w:left="720" w:hanging="720"/>
      </w:pPr>
    </w:p>
    <w:p w14:paraId="4C088E41" w14:textId="77777777" w:rsidR="0006636F" w:rsidRDefault="0006636F" w:rsidP="00445CB7">
      <w:pPr>
        <w:ind w:left="720" w:hanging="720"/>
      </w:pPr>
    </w:p>
    <w:p w14:paraId="44EB2E8D" w14:textId="77777777" w:rsidR="0006636F" w:rsidRDefault="0006636F" w:rsidP="00445CB7">
      <w:pPr>
        <w:ind w:left="720" w:hanging="720"/>
      </w:pPr>
    </w:p>
    <w:p w14:paraId="106C0E51" w14:textId="77777777" w:rsidR="0006636F" w:rsidRDefault="0006636F" w:rsidP="00445CB7">
      <w:pPr>
        <w:ind w:left="720" w:hanging="720"/>
      </w:pPr>
    </w:p>
    <w:p w14:paraId="5D0CC3ED" w14:textId="77777777" w:rsidR="0006636F" w:rsidRDefault="0006636F" w:rsidP="00445CB7">
      <w:pPr>
        <w:ind w:left="720" w:hanging="720"/>
      </w:pPr>
    </w:p>
    <w:p w14:paraId="6713195C" w14:textId="77777777" w:rsidR="0006636F" w:rsidRDefault="0006636F" w:rsidP="00445CB7">
      <w:pPr>
        <w:ind w:left="720" w:hanging="720"/>
      </w:pPr>
    </w:p>
    <w:p w14:paraId="19271475" w14:textId="0CD98570" w:rsidR="0006636F" w:rsidRDefault="0006636F" w:rsidP="0006636F">
      <w:pPr>
        <w:ind w:left="720" w:hanging="720"/>
        <w:jc w:val="right"/>
      </w:pPr>
      <w:r w:rsidRPr="0006636F">
        <w:rPr>
          <w:noProof/>
          <w:lang w:eastAsia="en-GB"/>
        </w:rPr>
        <mc:AlternateContent>
          <mc:Choice Requires="wpg">
            <w:drawing>
              <wp:inline distT="0" distB="0" distL="0" distR="0" wp14:anchorId="0FE0D0C3" wp14:editId="763BE3C5">
                <wp:extent cx="2277745" cy="1989455"/>
                <wp:effectExtent l="0" t="0" r="8255" b="0"/>
                <wp:docPr id="260862806" name="object 12"/>
                <wp:cNvGraphicFramePr/>
                <a:graphic xmlns:a="http://schemas.openxmlformats.org/drawingml/2006/main">
                  <a:graphicData uri="http://schemas.microsoft.com/office/word/2010/wordprocessingGroup">
                    <wpg:wgp>
                      <wpg:cNvGrpSpPr/>
                      <wpg:grpSpPr>
                        <a:xfrm>
                          <a:off x="0" y="0"/>
                          <a:ext cx="2277745" cy="1989455"/>
                          <a:chOff x="0" y="0"/>
                          <a:chExt cx="2277745" cy="1989455"/>
                        </a:xfrm>
                      </wpg:grpSpPr>
                      <wps:wsp>
                        <wps:cNvPr id="1055502429" name="object 13"/>
                        <wps:cNvSpPr/>
                        <wps:spPr>
                          <a:xfrm>
                            <a:off x="0" y="0"/>
                            <a:ext cx="2277745" cy="1989455"/>
                          </a:xfrm>
                          <a:custGeom>
                            <a:avLst/>
                            <a:gdLst/>
                            <a:ahLst/>
                            <a:cxnLst/>
                            <a:rect l="l" t="t" r="r" b="b"/>
                            <a:pathLst>
                              <a:path w="2277745" h="1989454">
                                <a:moveTo>
                                  <a:pt x="1138707" y="0"/>
                                </a:moveTo>
                                <a:lnTo>
                                  <a:pt x="1090572" y="998"/>
                                </a:lnTo>
                                <a:lnTo>
                                  <a:pt x="1042947" y="3969"/>
                                </a:lnTo>
                                <a:lnTo>
                                  <a:pt x="995870" y="8872"/>
                                </a:lnTo>
                                <a:lnTo>
                                  <a:pt x="949381" y="15667"/>
                                </a:lnTo>
                                <a:lnTo>
                                  <a:pt x="903521" y="24315"/>
                                </a:lnTo>
                                <a:lnTo>
                                  <a:pt x="858327" y="34777"/>
                                </a:lnTo>
                                <a:lnTo>
                                  <a:pt x="813841" y="47012"/>
                                </a:lnTo>
                                <a:lnTo>
                                  <a:pt x="770101" y="60982"/>
                                </a:lnTo>
                                <a:lnTo>
                                  <a:pt x="727146" y="76647"/>
                                </a:lnTo>
                                <a:lnTo>
                                  <a:pt x="685018" y="93968"/>
                                </a:lnTo>
                                <a:lnTo>
                                  <a:pt x="643754" y="112904"/>
                                </a:lnTo>
                                <a:lnTo>
                                  <a:pt x="603395" y="133417"/>
                                </a:lnTo>
                                <a:lnTo>
                                  <a:pt x="563979" y="155466"/>
                                </a:lnTo>
                                <a:lnTo>
                                  <a:pt x="525547" y="179013"/>
                                </a:lnTo>
                                <a:lnTo>
                                  <a:pt x="488139" y="204018"/>
                                </a:lnTo>
                                <a:lnTo>
                                  <a:pt x="451792" y="230441"/>
                                </a:lnTo>
                                <a:lnTo>
                                  <a:pt x="416548" y="258242"/>
                                </a:lnTo>
                                <a:lnTo>
                                  <a:pt x="382446" y="287383"/>
                                </a:lnTo>
                                <a:lnTo>
                                  <a:pt x="349524" y="317824"/>
                                </a:lnTo>
                                <a:lnTo>
                                  <a:pt x="317824" y="349524"/>
                                </a:lnTo>
                                <a:lnTo>
                                  <a:pt x="287383" y="382446"/>
                                </a:lnTo>
                                <a:lnTo>
                                  <a:pt x="258242" y="416548"/>
                                </a:lnTo>
                                <a:lnTo>
                                  <a:pt x="230441" y="451792"/>
                                </a:lnTo>
                                <a:lnTo>
                                  <a:pt x="204018" y="488139"/>
                                </a:lnTo>
                                <a:lnTo>
                                  <a:pt x="179013" y="525547"/>
                                </a:lnTo>
                                <a:lnTo>
                                  <a:pt x="155466" y="563979"/>
                                </a:lnTo>
                                <a:lnTo>
                                  <a:pt x="133417" y="603395"/>
                                </a:lnTo>
                                <a:lnTo>
                                  <a:pt x="112904" y="643754"/>
                                </a:lnTo>
                                <a:lnTo>
                                  <a:pt x="93968" y="685018"/>
                                </a:lnTo>
                                <a:lnTo>
                                  <a:pt x="76647" y="727146"/>
                                </a:lnTo>
                                <a:lnTo>
                                  <a:pt x="60982" y="770101"/>
                                </a:lnTo>
                                <a:lnTo>
                                  <a:pt x="47012" y="813841"/>
                                </a:lnTo>
                                <a:lnTo>
                                  <a:pt x="34777" y="858327"/>
                                </a:lnTo>
                                <a:lnTo>
                                  <a:pt x="24315" y="903521"/>
                                </a:lnTo>
                                <a:lnTo>
                                  <a:pt x="15667" y="949381"/>
                                </a:lnTo>
                                <a:lnTo>
                                  <a:pt x="8872" y="995870"/>
                                </a:lnTo>
                                <a:lnTo>
                                  <a:pt x="3969" y="1042947"/>
                                </a:lnTo>
                                <a:lnTo>
                                  <a:pt x="998" y="1090572"/>
                                </a:lnTo>
                                <a:lnTo>
                                  <a:pt x="0" y="1138707"/>
                                </a:lnTo>
                                <a:lnTo>
                                  <a:pt x="998" y="1186842"/>
                                </a:lnTo>
                                <a:lnTo>
                                  <a:pt x="3969" y="1234467"/>
                                </a:lnTo>
                                <a:lnTo>
                                  <a:pt x="8872" y="1281544"/>
                                </a:lnTo>
                                <a:lnTo>
                                  <a:pt x="15667" y="1328033"/>
                                </a:lnTo>
                                <a:lnTo>
                                  <a:pt x="24315" y="1373894"/>
                                </a:lnTo>
                                <a:lnTo>
                                  <a:pt x="34777" y="1419087"/>
                                </a:lnTo>
                                <a:lnTo>
                                  <a:pt x="47012" y="1463574"/>
                                </a:lnTo>
                                <a:lnTo>
                                  <a:pt x="60982" y="1507315"/>
                                </a:lnTo>
                                <a:lnTo>
                                  <a:pt x="76647" y="1550269"/>
                                </a:lnTo>
                                <a:lnTo>
                                  <a:pt x="93968" y="1592398"/>
                                </a:lnTo>
                                <a:lnTo>
                                  <a:pt x="112904" y="1633662"/>
                                </a:lnTo>
                                <a:lnTo>
                                  <a:pt x="133417" y="1674022"/>
                                </a:lnTo>
                                <a:lnTo>
                                  <a:pt x="155466" y="1713438"/>
                                </a:lnTo>
                                <a:lnTo>
                                  <a:pt x="179013" y="1751870"/>
                                </a:lnTo>
                                <a:lnTo>
                                  <a:pt x="204018" y="1789279"/>
                                </a:lnTo>
                                <a:lnTo>
                                  <a:pt x="230441" y="1825626"/>
                                </a:lnTo>
                                <a:lnTo>
                                  <a:pt x="258242" y="1860871"/>
                                </a:lnTo>
                                <a:lnTo>
                                  <a:pt x="287383" y="1894974"/>
                                </a:lnTo>
                                <a:lnTo>
                                  <a:pt x="317824" y="1927896"/>
                                </a:lnTo>
                                <a:lnTo>
                                  <a:pt x="349524" y="1959597"/>
                                </a:lnTo>
                                <a:lnTo>
                                  <a:pt x="381322" y="1988999"/>
                                </a:lnTo>
                                <a:lnTo>
                                  <a:pt x="1896092" y="1988999"/>
                                </a:lnTo>
                                <a:lnTo>
                                  <a:pt x="1927889" y="1959597"/>
                                </a:lnTo>
                                <a:lnTo>
                                  <a:pt x="1959590" y="1927896"/>
                                </a:lnTo>
                                <a:lnTo>
                                  <a:pt x="1990031" y="1894974"/>
                                </a:lnTo>
                                <a:lnTo>
                                  <a:pt x="2019172" y="1860871"/>
                                </a:lnTo>
                                <a:lnTo>
                                  <a:pt x="2046973" y="1825626"/>
                                </a:lnTo>
                                <a:lnTo>
                                  <a:pt x="2073396" y="1789279"/>
                                </a:lnTo>
                                <a:lnTo>
                                  <a:pt x="2098401" y="1751870"/>
                                </a:lnTo>
                                <a:lnTo>
                                  <a:pt x="2121947" y="1713438"/>
                                </a:lnTo>
                                <a:lnTo>
                                  <a:pt x="2143997" y="1674022"/>
                                </a:lnTo>
                                <a:lnTo>
                                  <a:pt x="2164510" y="1633662"/>
                                </a:lnTo>
                                <a:lnTo>
                                  <a:pt x="2183446" y="1592398"/>
                                </a:lnTo>
                                <a:lnTo>
                                  <a:pt x="2200766" y="1550269"/>
                                </a:lnTo>
                                <a:lnTo>
                                  <a:pt x="2216431" y="1507315"/>
                                </a:lnTo>
                                <a:lnTo>
                                  <a:pt x="2230402" y="1463574"/>
                                </a:lnTo>
                                <a:lnTo>
                                  <a:pt x="2242637" y="1419087"/>
                                </a:lnTo>
                                <a:lnTo>
                                  <a:pt x="2253099" y="1373894"/>
                                </a:lnTo>
                                <a:lnTo>
                                  <a:pt x="2261747" y="1328033"/>
                                </a:lnTo>
                                <a:lnTo>
                                  <a:pt x="2268542" y="1281544"/>
                                </a:lnTo>
                                <a:lnTo>
                                  <a:pt x="2273445" y="1234467"/>
                                </a:lnTo>
                                <a:lnTo>
                                  <a:pt x="2276415" y="1186842"/>
                                </a:lnTo>
                                <a:lnTo>
                                  <a:pt x="2277414" y="1138707"/>
                                </a:lnTo>
                                <a:lnTo>
                                  <a:pt x="2276415" y="1090572"/>
                                </a:lnTo>
                                <a:lnTo>
                                  <a:pt x="2273445" y="1042947"/>
                                </a:lnTo>
                                <a:lnTo>
                                  <a:pt x="2268542" y="995870"/>
                                </a:lnTo>
                                <a:lnTo>
                                  <a:pt x="2261747" y="949381"/>
                                </a:lnTo>
                                <a:lnTo>
                                  <a:pt x="2253099" y="903521"/>
                                </a:lnTo>
                                <a:lnTo>
                                  <a:pt x="2242637" y="858327"/>
                                </a:lnTo>
                                <a:lnTo>
                                  <a:pt x="2230402" y="813841"/>
                                </a:lnTo>
                                <a:lnTo>
                                  <a:pt x="2216431" y="770101"/>
                                </a:lnTo>
                                <a:lnTo>
                                  <a:pt x="2200766" y="727146"/>
                                </a:lnTo>
                                <a:lnTo>
                                  <a:pt x="2183446" y="685018"/>
                                </a:lnTo>
                                <a:lnTo>
                                  <a:pt x="2164510" y="643754"/>
                                </a:lnTo>
                                <a:lnTo>
                                  <a:pt x="2143997" y="603395"/>
                                </a:lnTo>
                                <a:lnTo>
                                  <a:pt x="2121947" y="563979"/>
                                </a:lnTo>
                                <a:lnTo>
                                  <a:pt x="2098401" y="525547"/>
                                </a:lnTo>
                                <a:lnTo>
                                  <a:pt x="2073396" y="488139"/>
                                </a:lnTo>
                                <a:lnTo>
                                  <a:pt x="2046973" y="451792"/>
                                </a:lnTo>
                                <a:lnTo>
                                  <a:pt x="2019172" y="416548"/>
                                </a:lnTo>
                                <a:lnTo>
                                  <a:pt x="1990031" y="382446"/>
                                </a:lnTo>
                                <a:lnTo>
                                  <a:pt x="1959590" y="349524"/>
                                </a:lnTo>
                                <a:lnTo>
                                  <a:pt x="1927889" y="317824"/>
                                </a:lnTo>
                                <a:lnTo>
                                  <a:pt x="1894968" y="287383"/>
                                </a:lnTo>
                                <a:lnTo>
                                  <a:pt x="1860866" y="258242"/>
                                </a:lnTo>
                                <a:lnTo>
                                  <a:pt x="1825621" y="230441"/>
                                </a:lnTo>
                                <a:lnTo>
                                  <a:pt x="1789275" y="204018"/>
                                </a:lnTo>
                                <a:lnTo>
                                  <a:pt x="1751866" y="179013"/>
                                </a:lnTo>
                                <a:lnTo>
                                  <a:pt x="1713435" y="155466"/>
                                </a:lnTo>
                                <a:lnTo>
                                  <a:pt x="1674019" y="133417"/>
                                </a:lnTo>
                                <a:lnTo>
                                  <a:pt x="1633660" y="112904"/>
                                </a:lnTo>
                                <a:lnTo>
                                  <a:pt x="1592396" y="93968"/>
                                </a:lnTo>
                                <a:lnTo>
                                  <a:pt x="1550267" y="76647"/>
                                </a:lnTo>
                                <a:lnTo>
                                  <a:pt x="1507313" y="60982"/>
                                </a:lnTo>
                                <a:lnTo>
                                  <a:pt x="1463573" y="47012"/>
                                </a:lnTo>
                                <a:lnTo>
                                  <a:pt x="1419087" y="34777"/>
                                </a:lnTo>
                                <a:lnTo>
                                  <a:pt x="1373893" y="24315"/>
                                </a:lnTo>
                                <a:lnTo>
                                  <a:pt x="1328033" y="15667"/>
                                </a:lnTo>
                                <a:lnTo>
                                  <a:pt x="1281544" y="8872"/>
                                </a:lnTo>
                                <a:lnTo>
                                  <a:pt x="1234467" y="3969"/>
                                </a:lnTo>
                                <a:lnTo>
                                  <a:pt x="1186842" y="998"/>
                                </a:lnTo>
                                <a:lnTo>
                                  <a:pt x="1138707" y="0"/>
                                </a:lnTo>
                                <a:close/>
                              </a:path>
                            </a:pathLst>
                          </a:custGeom>
                          <a:solidFill>
                            <a:srgbClr val="2A2D50"/>
                          </a:solidFill>
                        </wps:spPr>
                        <wps:bodyPr wrap="square" lIns="0" tIns="0" rIns="0" bIns="0" rtlCol="0"/>
                      </wps:wsp>
                      <wps:wsp>
                        <wps:cNvPr id="319732756" name="object 14"/>
                        <wps:cNvSpPr/>
                        <wps:spPr>
                          <a:xfrm>
                            <a:off x="468132" y="676454"/>
                            <a:ext cx="1316355" cy="1027430"/>
                          </a:xfrm>
                          <a:custGeom>
                            <a:avLst/>
                            <a:gdLst/>
                            <a:ahLst/>
                            <a:cxnLst/>
                            <a:rect l="l" t="t" r="r" b="b"/>
                            <a:pathLst>
                              <a:path w="1316355" h="1027429">
                                <a:moveTo>
                                  <a:pt x="862088" y="18122"/>
                                </a:moveTo>
                                <a:lnTo>
                                  <a:pt x="860666" y="11074"/>
                                </a:lnTo>
                                <a:lnTo>
                                  <a:pt x="856792" y="5308"/>
                                </a:lnTo>
                                <a:lnTo>
                                  <a:pt x="851039" y="1422"/>
                                </a:lnTo>
                                <a:lnTo>
                                  <a:pt x="843978" y="0"/>
                                </a:lnTo>
                                <a:lnTo>
                                  <a:pt x="836917" y="1422"/>
                                </a:lnTo>
                                <a:lnTo>
                                  <a:pt x="831164" y="5308"/>
                                </a:lnTo>
                                <a:lnTo>
                                  <a:pt x="827278" y="11074"/>
                                </a:lnTo>
                                <a:lnTo>
                                  <a:pt x="825855" y="18122"/>
                                </a:lnTo>
                                <a:lnTo>
                                  <a:pt x="825855" y="208572"/>
                                </a:lnTo>
                                <a:lnTo>
                                  <a:pt x="827278" y="215633"/>
                                </a:lnTo>
                                <a:lnTo>
                                  <a:pt x="831164" y="221386"/>
                                </a:lnTo>
                                <a:lnTo>
                                  <a:pt x="836917" y="225272"/>
                                </a:lnTo>
                                <a:lnTo>
                                  <a:pt x="843978" y="226695"/>
                                </a:lnTo>
                                <a:lnTo>
                                  <a:pt x="851039" y="225272"/>
                                </a:lnTo>
                                <a:lnTo>
                                  <a:pt x="856792" y="221386"/>
                                </a:lnTo>
                                <a:lnTo>
                                  <a:pt x="860666" y="215633"/>
                                </a:lnTo>
                                <a:lnTo>
                                  <a:pt x="862088" y="208572"/>
                                </a:lnTo>
                                <a:lnTo>
                                  <a:pt x="862088" y="18122"/>
                                </a:lnTo>
                                <a:close/>
                              </a:path>
                              <a:path w="1316355" h="1027429">
                                <a:moveTo>
                                  <a:pt x="1315745" y="567258"/>
                                </a:moveTo>
                                <a:lnTo>
                                  <a:pt x="1312976" y="542429"/>
                                </a:lnTo>
                                <a:lnTo>
                                  <a:pt x="1302740" y="519569"/>
                                </a:lnTo>
                                <a:lnTo>
                                  <a:pt x="1301318" y="517982"/>
                                </a:lnTo>
                                <a:lnTo>
                                  <a:pt x="1285455" y="500214"/>
                                </a:lnTo>
                                <a:lnTo>
                                  <a:pt x="1279575" y="496658"/>
                                </a:lnTo>
                                <a:lnTo>
                                  <a:pt x="1279575" y="563702"/>
                                </a:lnTo>
                                <a:lnTo>
                                  <a:pt x="1276629" y="579983"/>
                                </a:lnTo>
                                <a:lnTo>
                                  <a:pt x="1258697" y="614311"/>
                                </a:lnTo>
                                <a:lnTo>
                                  <a:pt x="1233284" y="643102"/>
                                </a:lnTo>
                                <a:lnTo>
                                  <a:pt x="1204734" y="668909"/>
                                </a:lnTo>
                                <a:lnTo>
                                  <a:pt x="1200251" y="673061"/>
                                </a:lnTo>
                                <a:lnTo>
                                  <a:pt x="1165987" y="701027"/>
                                </a:lnTo>
                                <a:lnTo>
                                  <a:pt x="927874" y="871448"/>
                                </a:lnTo>
                                <a:lnTo>
                                  <a:pt x="888822" y="891120"/>
                                </a:lnTo>
                                <a:lnTo>
                                  <a:pt x="845578" y="897851"/>
                                </a:lnTo>
                                <a:lnTo>
                                  <a:pt x="275996" y="899121"/>
                                </a:lnTo>
                                <a:lnTo>
                                  <a:pt x="242366" y="632891"/>
                                </a:lnTo>
                                <a:lnTo>
                                  <a:pt x="493217" y="556679"/>
                                </a:lnTo>
                                <a:lnTo>
                                  <a:pt x="518198" y="549757"/>
                                </a:lnTo>
                                <a:lnTo>
                                  <a:pt x="543915" y="546557"/>
                                </a:lnTo>
                                <a:lnTo>
                                  <a:pt x="570179" y="547141"/>
                                </a:lnTo>
                                <a:lnTo>
                                  <a:pt x="596811" y="551548"/>
                                </a:lnTo>
                                <a:lnTo>
                                  <a:pt x="841082" y="584022"/>
                                </a:lnTo>
                                <a:lnTo>
                                  <a:pt x="867371" y="597700"/>
                                </a:lnTo>
                                <a:lnTo>
                                  <a:pt x="878763" y="619201"/>
                                </a:lnTo>
                                <a:lnTo>
                                  <a:pt x="881062" y="639978"/>
                                </a:lnTo>
                                <a:lnTo>
                                  <a:pt x="880071" y="651865"/>
                                </a:lnTo>
                                <a:lnTo>
                                  <a:pt x="879614" y="658647"/>
                                </a:lnTo>
                                <a:lnTo>
                                  <a:pt x="527431" y="621499"/>
                                </a:lnTo>
                                <a:lnTo>
                                  <a:pt x="520331" y="622236"/>
                                </a:lnTo>
                                <a:lnTo>
                                  <a:pt x="514197" y="625487"/>
                                </a:lnTo>
                                <a:lnTo>
                                  <a:pt x="509701" y="630783"/>
                                </a:lnTo>
                                <a:lnTo>
                                  <a:pt x="507530" y="637628"/>
                                </a:lnTo>
                                <a:lnTo>
                                  <a:pt x="508203" y="644791"/>
                                </a:lnTo>
                                <a:lnTo>
                                  <a:pt x="511454" y="650925"/>
                                </a:lnTo>
                                <a:lnTo>
                                  <a:pt x="516775" y="655396"/>
                                </a:lnTo>
                                <a:lnTo>
                                  <a:pt x="523646" y="657555"/>
                                </a:lnTo>
                                <a:lnTo>
                                  <a:pt x="907910" y="697979"/>
                                </a:lnTo>
                                <a:lnTo>
                                  <a:pt x="917790" y="699731"/>
                                </a:lnTo>
                                <a:lnTo>
                                  <a:pt x="921029" y="699363"/>
                                </a:lnTo>
                                <a:lnTo>
                                  <a:pt x="922286" y="699490"/>
                                </a:lnTo>
                                <a:lnTo>
                                  <a:pt x="931456" y="699490"/>
                                </a:lnTo>
                                <a:lnTo>
                                  <a:pt x="936040" y="695464"/>
                                </a:lnTo>
                                <a:lnTo>
                                  <a:pt x="939965" y="693762"/>
                                </a:lnTo>
                                <a:lnTo>
                                  <a:pt x="987615" y="664222"/>
                                </a:lnTo>
                                <a:lnTo>
                                  <a:pt x="1213624" y="524103"/>
                                </a:lnTo>
                                <a:lnTo>
                                  <a:pt x="1225892" y="518985"/>
                                </a:lnTo>
                                <a:lnTo>
                                  <a:pt x="1238465" y="517982"/>
                                </a:lnTo>
                                <a:lnTo>
                                  <a:pt x="1250810" y="521042"/>
                                </a:lnTo>
                                <a:lnTo>
                                  <a:pt x="1262354" y="528129"/>
                                </a:lnTo>
                                <a:lnTo>
                                  <a:pt x="1270736" y="537171"/>
                                </a:lnTo>
                                <a:lnTo>
                                  <a:pt x="1277048" y="549224"/>
                                </a:lnTo>
                                <a:lnTo>
                                  <a:pt x="1279575" y="563702"/>
                                </a:lnTo>
                                <a:lnTo>
                                  <a:pt x="1279575" y="496658"/>
                                </a:lnTo>
                                <a:lnTo>
                                  <a:pt x="1264208" y="487349"/>
                                </a:lnTo>
                                <a:lnTo>
                                  <a:pt x="1241069" y="481876"/>
                                </a:lnTo>
                                <a:lnTo>
                                  <a:pt x="1217206" y="483946"/>
                                </a:lnTo>
                                <a:lnTo>
                                  <a:pt x="1193749" y="493763"/>
                                </a:lnTo>
                                <a:lnTo>
                                  <a:pt x="920851" y="662965"/>
                                </a:lnTo>
                                <a:lnTo>
                                  <a:pt x="916482" y="662546"/>
                                </a:lnTo>
                                <a:lnTo>
                                  <a:pt x="914996" y="661479"/>
                                </a:lnTo>
                                <a:lnTo>
                                  <a:pt x="915631" y="658507"/>
                                </a:lnTo>
                                <a:lnTo>
                                  <a:pt x="916914" y="629450"/>
                                </a:lnTo>
                                <a:lnTo>
                                  <a:pt x="887133" y="566470"/>
                                </a:lnTo>
                                <a:lnTo>
                                  <a:pt x="846924" y="548271"/>
                                </a:lnTo>
                                <a:lnTo>
                                  <a:pt x="602488" y="515759"/>
                                </a:lnTo>
                                <a:lnTo>
                                  <a:pt x="571982" y="510832"/>
                                </a:lnTo>
                                <a:lnTo>
                                  <a:pt x="541362" y="510298"/>
                                </a:lnTo>
                                <a:lnTo>
                                  <a:pt x="511162" y="514134"/>
                                </a:lnTo>
                                <a:lnTo>
                                  <a:pt x="481850" y="522274"/>
                                </a:lnTo>
                                <a:lnTo>
                                  <a:pt x="242049" y="595122"/>
                                </a:lnTo>
                                <a:lnTo>
                                  <a:pt x="242049" y="919568"/>
                                </a:lnTo>
                                <a:lnTo>
                                  <a:pt x="240576" y="939380"/>
                                </a:lnTo>
                                <a:lnTo>
                                  <a:pt x="231914" y="956525"/>
                                </a:lnTo>
                                <a:lnTo>
                                  <a:pt x="217462" y="969187"/>
                                </a:lnTo>
                                <a:lnTo>
                                  <a:pt x="198628" y="975537"/>
                                </a:lnTo>
                                <a:lnTo>
                                  <a:pt x="94678" y="988669"/>
                                </a:lnTo>
                                <a:lnTo>
                                  <a:pt x="38227" y="541921"/>
                                </a:lnTo>
                                <a:lnTo>
                                  <a:pt x="142163" y="528789"/>
                                </a:lnTo>
                                <a:lnTo>
                                  <a:pt x="161988" y="530250"/>
                                </a:lnTo>
                                <a:lnTo>
                                  <a:pt x="198183" y="572211"/>
                                </a:lnTo>
                                <a:lnTo>
                                  <a:pt x="203390" y="613498"/>
                                </a:lnTo>
                                <a:lnTo>
                                  <a:pt x="242049" y="919568"/>
                                </a:lnTo>
                                <a:lnTo>
                                  <a:pt x="242049" y="595122"/>
                                </a:lnTo>
                                <a:lnTo>
                                  <a:pt x="237756" y="596417"/>
                                </a:lnTo>
                                <a:lnTo>
                                  <a:pt x="234137" y="567664"/>
                                </a:lnTo>
                                <a:lnTo>
                                  <a:pt x="217538" y="528789"/>
                                </a:lnTo>
                                <a:lnTo>
                                  <a:pt x="171716" y="495350"/>
                                </a:lnTo>
                                <a:lnTo>
                                  <a:pt x="137642" y="492836"/>
                                </a:lnTo>
                                <a:lnTo>
                                  <a:pt x="15709" y="508241"/>
                                </a:lnTo>
                                <a:lnTo>
                                  <a:pt x="8902" y="510540"/>
                                </a:lnTo>
                                <a:lnTo>
                                  <a:pt x="3670" y="515112"/>
                                </a:lnTo>
                                <a:lnTo>
                                  <a:pt x="533" y="521322"/>
                                </a:lnTo>
                                <a:lnTo>
                                  <a:pt x="0" y="528485"/>
                                </a:lnTo>
                                <a:lnTo>
                                  <a:pt x="61023" y="1011491"/>
                                </a:lnTo>
                                <a:lnTo>
                                  <a:pt x="62128" y="1020343"/>
                                </a:lnTo>
                                <a:lnTo>
                                  <a:pt x="69926" y="1027036"/>
                                </a:lnTo>
                                <a:lnTo>
                                  <a:pt x="79679" y="1027036"/>
                                </a:lnTo>
                                <a:lnTo>
                                  <a:pt x="80467" y="1026998"/>
                                </a:lnTo>
                                <a:lnTo>
                                  <a:pt x="203161" y="1011491"/>
                                </a:lnTo>
                                <a:lnTo>
                                  <a:pt x="235623" y="1000544"/>
                                </a:lnTo>
                                <a:lnTo>
                                  <a:pt x="249174" y="988669"/>
                                </a:lnTo>
                                <a:lnTo>
                                  <a:pt x="260527" y="978725"/>
                                </a:lnTo>
                                <a:lnTo>
                                  <a:pt x="275475" y="949172"/>
                                </a:lnTo>
                                <a:lnTo>
                                  <a:pt x="276491" y="935367"/>
                                </a:lnTo>
                                <a:lnTo>
                                  <a:pt x="845616" y="934097"/>
                                </a:lnTo>
                                <a:lnTo>
                                  <a:pt x="899909" y="925639"/>
                                </a:lnTo>
                                <a:lnTo>
                                  <a:pt x="948969" y="900925"/>
                                </a:lnTo>
                                <a:lnTo>
                                  <a:pt x="1187081" y="730491"/>
                                </a:lnTo>
                                <a:lnTo>
                                  <a:pt x="1224813" y="699693"/>
                                </a:lnTo>
                                <a:lnTo>
                                  <a:pt x="1229220" y="695642"/>
                                </a:lnTo>
                                <a:lnTo>
                                  <a:pt x="1238161" y="687679"/>
                                </a:lnTo>
                                <a:lnTo>
                                  <a:pt x="1268869" y="658723"/>
                                </a:lnTo>
                                <a:lnTo>
                                  <a:pt x="1296924" y="621665"/>
                                </a:lnTo>
                                <a:lnTo>
                                  <a:pt x="1310614" y="592531"/>
                                </a:lnTo>
                                <a:lnTo>
                                  <a:pt x="1315745" y="567258"/>
                                </a:lnTo>
                                <a:close/>
                              </a:path>
                            </a:pathLst>
                          </a:custGeom>
                          <a:solidFill>
                            <a:srgbClr val="FFFFFF"/>
                          </a:solidFill>
                        </wps:spPr>
                        <wps:bodyPr wrap="square" lIns="0" tIns="0" rIns="0" bIns="0" rtlCol="0"/>
                      </wps:wsp>
                      <wps:wsp>
                        <wps:cNvPr id="647988479" name="object 15"/>
                        <wps:cNvSpPr/>
                        <wps:spPr>
                          <a:xfrm>
                            <a:off x="1084670" y="265025"/>
                            <a:ext cx="214731" cy="214744"/>
                          </a:xfrm>
                          <a:prstGeom prst="rect">
                            <a:avLst/>
                          </a:prstGeom>
                          <a:blipFill>
                            <a:blip r:embed="rId43" cstate="print"/>
                            <a:stretch>
                              <a:fillRect/>
                            </a:stretch>
                          </a:blipFill>
                        </wps:spPr>
                        <wps:bodyPr wrap="square" lIns="0" tIns="0" rIns="0" bIns="0" rtlCol="0"/>
                      </wps:wsp>
                      <wps:wsp>
                        <wps:cNvPr id="751781167" name="object 16"/>
                        <wps:cNvSpPr/>
                        <wps:spPr>
                          <a:xfrm>
                            <a:off x="969909" y="509627"/>
                            <a:ext cx="444500" cy="658495"/>
                          </a:xfrm>
                          <a:custGeom>
                            <a:avLst/>
                            <a:gdLst/>
                            <a:ahLst/>
                            <a:cxnLst/>
                            <a:rect l="l" t="t" r="r" b="b"/>
                            <a:pathLst>
                              <a:path w="444500" h="658495">
                                <a:moveTo>
                                  <a:pt x="444246" y="143903"/>
                                </a:moveTo>
                                <a:lnTo>
                                  <a:pt x="434708" y="92710"/>
                                </a:lnTo>
                                <a:lnTo>
                                  <a:pt x="408343" y="49657"/>
                                </a:lnTo>
                                <a:lnTo>
                                  <a:pt x="368566" y="18567"/>
                                </a:lnTo>
                                <a:lnTo>
                                  <a:pt x="318782" y="3251"/>
                                </a:lnTo>
                                <a:lnTo>
                                  <a:pt x="277558" y="508"/>
                                </a:lnTo>
                                <a:lnTo>
                                  <a:pt x="251625" y="0"/>
                                </a:lnTo>
                                <a:lnTo>
                                  <a:pt x="192811" y="0"/>
                                </a:lnTo>
                                <a:lnTo>
                                  <a:pt x="144259" y="1587"/>
                                </a:lnTo>
                                <a:lnTo>
                                  <a:pt x="75679" y="18567"/>
                                </a:lnTo>
                                <a:lnTo>
                                  <a:pt x="35902" y="49657"/>
                                </a:lnTo>
                                <a:lnTo>
                                  <a:pt x="9550" y="92710"/>
                                </a:lnTo>
                                <a:lnTo>
                                  <a:pt x="0" y="143903"/>
                                </a:lnTo>
                                <a:lnTo>
                                  <a:pt x="0" y="373849"/>
                                </a:lnTo>
                                <a:lnTo>
                                  <a:pt x="13677" y="413232"/>
                                </a:lnTo>
                                <a:lnTo>
                                  <a:pt x="48361" y="434378"/>
                                </a:lnTo>
                                <a:lnTo>
                                  <a:pt x="57531" y="435419"/>
                                </a:lnTo>
                                <a:lnTo>
                                  <a:pt x="66598" y="435114"/>
                                </a:lnTo>
                                <a:lnTo>
                                  <a:pt x="75450" y="433476"/>
                                </a:lnTo>
                                <a:lnTo>
                                  <a:pt x="83921" y="430555"/>
                                </a:lnTo>
                                <a:lnTo>
                                  <a:pt x="83921" y="625970"/>
                                </a:lnTo>
                                <a:lnTo>
                                  <a:pt x="85344" y="633018"/>
                                </a:lnTo>
                                <a:lnTo>
                                  <a:pt x="89230" y="638784"/>
                                </a:lnTo>
                                <a:lnTo>
                                  <a:pt x="94996" y="642670"/>
                                </a:lnTo>
                                <a:lnTo>
                                  <a:pt x="102044" y="644093"/>
                                </a:lnTo>
                                <a:lnTo>
                                  <a:pt x="109105" y="642670"/>
                                </a:lnTo>
                                <a:lnTo>
                                  <a:pt x="114858" y="638784"/>
                                </a:lnTo>
                                <a:lnTo>
                                  <a:pt x="118745" y="633018"/>
                                </a:lnTo>
                                <a:lnTo>
                                  <a:pt x="120167" y="625970"/>
                                </a:lnTo>
                                <a:lnTo>
                                  <a:pt x="120167" y="375412"/>
                                </a:lnTo>
                                <a:lnTo>
                                  <a:pt x="120167" y="184950"/>
                                </a:lnTo>
                                <a:lnTo>
                                  <a:pt x="118745" y="177901"/>
                                </a:lnTo>
                                <a:lnTo>
                                  <a:pt x="114871" y="172135"/>
                                </a:lnTo>
                                <a:lnTo>
                                  <a:pt x="109105" y="168249"/>
                                </a:lnTo>
                                <a:lnTo>
                                  <a:pt x="102044" y="166827"/>
                                </a:lnTo>
                                <a:lnTo>
                                  <a:pt x="94996" y="168249"/>
                                </a:lnTo>
                                <a:lnTo>
                                  <a:pt x="89230" y="172135"/>
                                </a:lnTo>
                                <a:lnTo>
                                  <a:pt x="85344" y="177901"/>
                                </a:lnTo>
                                <a:lnTo>
                                  <a:pt x="83921" y="184950"/>
                                </a:lnTo>
                                <a:lnTo>
                                  <a:pt x="83921" y="375399"/>
                                </a:lnTo>
                                <a:lnTo>
                                  <a:pt x="83921" y="382549"/>
                                </a:lnTo>
                                <a:lnTo>
                                  <a:pt x="80759" y="389255"/>
                                </a:lnTo>
                                <a:lnTo>
                                  <a:pt x="69672" y="398424"/>
                                </a:lnTo>
                                <a:lnTo>
                                  <a:pt x="62496" y="400138"/>
                                </a:lnTo>
                                <a:lnTo>
                                  <a:pt x="55194" y="398792"/>
                                </a:lnTo>
                                <a:lnTo>
                                  <a:pt x="47663" y="395719"/>
                                </a:lnTo>
                                <a:lnTo>
                                  <a:pt x="41656" y="390093"/>
                                </a:lnTo>
                                <a:lnTo>
                                  <a:pt x="37680" y="382574"/>
                                </a:lnTo>
                                <a:lnTo>
                                  <a:pt x="36233" y="373849"/>
                                </a:lnTo>
                                <a:lnTo>
                                  <a:pt x="36233" y="143903"/>
                                </a:lnTo>
                                <a:lnTo>
                                  <a:pt x="43332" y="105816"/>
                                </a:lnTo>
                                <a:lnTo>
                                  <a:pt x="92544" y="50647"/>
                                </a:lnTo>
                                <a:lnTo>
                                  <a:pt x="129565" y="39255"/>
                                </a:lnTo>
                                <a:lnTo>
                                  <a:pt x="168681" y="36715"/>
                                </a:lnTo>
                                <a:lnTo>
                                  <a:pt x="193725" y="36233"/>
                                </a:lnTo>
                                <a:lnTo>
                                  <a:pt x="250761" y="36233"/>
                                </a:lnTo>
                                <a:lnTo>
                                  <a:pt x="297002" y="37719"/>
                                </a:lnTo>
                                <a:lnTo>
                                  <a:pt x="351701" y="50647"/>
                                </a:lnTo>
                                <a:lnTo>
                                  <a:pt x="400913" y="105816"/>
                                </a:lnTo>
                                <a:lnTo>
                                  <a:pt x="408012" y="143903"/>
                                </a:lnTo>
                                <a:lnTo>
                                  <a:pt x="408012" y="373849"/>
                                </a:lnTo>
                                <a:lnTo>
                                  <a:pt x="381711" y="400138"/>
                                </a:lnTo>
                                <a:lnTo>
                                  <a:pt x="374561" y="398424"/>
                                </a:lnTo>
                                <a:lnTo>
                                  <a:pt x="363486" y="389255"/>
                                </a:lnTo>
                                <a:lnTo>
                                  <a:pt x="360311" y="382549"/>
                                </a:lnTo>
                                <a:lnTo>
                                  <a:pt x="360311" y="375412"/>
                                </a:lnTo>
                                <a:lnTo>
                                  <a:pt x="358889" y="368350"/>
                                </a:lnTo>
                                <a:lnTo>
                                  <a:pt x="355015" y="362597"/>
                                </a:lnTo>
                                <a:lnTo>
                                  <a:pt x="349262" y="358711"/>
                                </a:lnTo>
                                <a:lnTo>
                                  <a:pt x="342201" y="357289"/>
                                </a:lnTo>
                                <a:lnTo>
                                  <a:pt x="335140" y="358711"/>
                                </a:lnTo>
                                <a:lnTo>
                                  <a:pt x="329387" y="362597"/>
                                </a:lnTo>
                                <a:lnTo>
                                  <a:pt x="325501" y="368350"/>
                                </a:lnTo>
                                <a:lnTo>
                                  <a:pt x="324078" y="375412"/>
                                </a:lnTo>
                                <a:lnTo>
                                  <a:pt x="324078" y="639800"/>
                                </a:lnTo>
                                <a:lnTo>
                                  <a:pt x="325501" y="646849"/>
                                </a:lnTo>
                                <a:lnTo>
                                  <a:pt x="329387" y="652614"/>
                                </a:lnTo>
                                <a:lnTo>
                                  <a:pt x="335140" y="656501"/>
                                </a:lnTo>
                                <a:lnTo>
                                  <a:pt x="342201" y="657923"/>
                                </a:lnTo>
                                <a:lnTo>
                                  <a:pt x="349262" y="656501"/>
                                </a:lnTo>
                                <a:lnTo>
                                  <a:pt x="355015" y="652614"/>
                                </a:lnTo>
                                <a:lnTo>
                                  <a:pt x="358889" y="646849"/>
                                </a:lnTo>
                                <a:lnTo>
                                  <a:pt x="360311" y="639800"/>
                                </a:lnTo>
                                <a:lnTo>
                                  <a:pt x="360311" y="430580"/>
                                </a:lnTo>
                                <a:lnTo>
                                  <a:pt x="368795" y="433489"/>
                                </a:lnTo>
                                <a:lnTo>
                                  <a:pt x="377634" y="435127"/>
                                </a:lnTo>
                                <a:lnTo>
                                  <a:pt x="386715" y="435432"/>
                                </a:lnTo>
                                <a:lnTo>
                                  <a:pt x="395884" y="434378"/>
                                </a:lnTo>
                                <a:lnTo>
                                  <a:pt x="415277" y="426834"/>
                                </a:lnTo>
                                <a:lnTo>
                                  <a:pt x="430580" y="413232"/>
                                </a:lnTo>
                                <a:lnTo>
                                  <a:pt x="440639" y="395084"/>
                                </a:lnTo>
                                <a:lnTo>
                                  <a:pt x="444246" y="373849"/>
                                </a:lnTo>
                                <a:lnTo>
                                  <a:pt x="444246" y="143903"/>
                                </a:lnTo>
                                <a:close/>
                              </a:path>
                            </a:pathLst>
                          </a:custGeom>
                          <a:solidFill>
                            <a:srgbClr val="FFFFFF"/>
                          </a:solidFill>
                        </wps:spPr>
                        <wps:bodyPr wrap="square" lIns="0" tIns="0" rIns="0" bIns="0" rtlCol="0"/>
                      </wps:wsp>
                      <wps:wsp>
                        <wps:cNvPr id="1896371325" name="object 17"/>
                        <wps:cNvSpPr/>
                        <wps:spPr>
                          <a:xfrm>
                            <a:off x="1144162" y="972174"/>
                            <a:ext cx="95757" cy="195369"/>
                          </a:xfrm>
                          <a:prstGeom prst="rect">
                            <a:avLst/>
                          </a:prstGeom>
                          <a:blipFill>
                            <a:blip r:embed="rId44" cstate="print"/>
                            <a:stretch>
                              <a:fillRect/>
                            </a:stretch>
                          </a:blipFill>
                        </wps:spPr>
                        <wps:bodyPr wrap="square" lIns="0" tIns="0" rIns="0" bIns="0" rtlCol="0"/>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E4671C" id="object 12" o:spid="_x0000_s1026" style="width:179.35pt;height:156.65pt;mso-position-horizontal-relative:char;mso-position-vertical-relative:line" coordsize="22777,19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">
                <v:shape id="object 13" o:spid="_x0000_s1027" style="position:absolute;width:22777;height:19894;visibility:visible;mso-wrap-style:square;v-text-anchor:top" coordsize="2277745,198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" path="m1138707,r-48135,998l1042947,3969,995870,8872r-46489,6795l903521,24315,858327,34777,813841,47012,770101,60982,727146,76647,685018,93968r-41264,18936l603395,133417r-39416,22049l525547,179013r-37408,25005l451792,230441r-35244,27801l382446,287383r-32922,30441l317824,349524r-30441,32922l258242,416548r-27801,35244l204018,488139r-25005,37408l155466,563979r-22049,39416l112904,643754,93968,685018,76647,727146,60982,770101,47012,813841,34777,858327,24315,903521r-8648,45860l8872,995870r-4903,47077l998,1090572,,1138707r998,48135l3969,1234467r4903,47077l15667,1328033r8648,45861l34777,1419087r12235,44487l60982,1507315r15665,42954l93968,1592398r18936,41264l133417,1674022r22049,39416l179013,1751870r25005,37409l230441,1825626r27801,35245l287383,1894974r30441,32922l349524,1959597r31798,29402l1896092,1988999r31797,-29402l1959590,1927896r30441,-32922l2019172,1860871r27801,-35245l2073396,1789279r25005,-37409l2121947,1713438r22050,-39416l2164510,1633662r18936,-41264l2200766,1550269r15665,-42954l2230402,1463574r12235,-44487l2253099,1373894r8648,-45861l2268542,1281544r4903,-47077l2276415,1186842r999,-48135l2276415,1090572r-2970,-47625l2268542,995870r-6795,-46489l2253099,903521r-10462,-45194l2230402,813841r-13971,-43740l2200766,727146r-17320,-42128l2164510,643754r-20513,-40359l2121947,563979r-23546,-38432l2073396,488139r-26423,-36347l2019172,416548r-29141,-34102l1959590,349524r-31701,-31700l1894968,287383r-34102,-29141l1825621,230441r-36346,-26423l1751866,179013r-38431,-23547l1674019,133417r-40359,-20513l1592396,93968,1550267,76647,1507313,60982,1463573,47012,1419087,34777,1373893,24315r-45860,-8648l1281544,8872,1234467,3969,1186842,998,1138707,xe" fillcolor="#2a2d50" stroked="f">
                  <v:path arrowok="t"/>
                </v:shape>
                <v:shape id="object 14" o:spid="_x0000_s1028" style="position:absolute;left:4681;top:6764;width:13163;height:10274;visibility:visible;mso-wrap-style:square;v-text-anchor:top" coordsize="1316355,102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" path="m862088,18122r-1422,-7048l856792,5308,851039,1422,843978,r-7061,1422l831164,5308r-3886,5766l825855,18122r,190450l827278,215633r3886,5753l836917,225272r7061,1423l851039,225272r5753,-3886l860666,215633r1422,-7061l862088,18122xem1315745,567258r-2769,-24829l1302740,519569r-1422,-1587l1285455,500214r-5880,-3556l1279575,563702r-2946,16281l1258697,614311r-25413,28791l1204734,668909r-4483,4152l1165987,701027,927874,871448r-39052,19672l845578,897851r-569582,1270l242366,632891,493217,556679r24981,-6922l543915,546557r26264,584l596811,551548r244271,32474l867371,597700r11392,21501l881062,639978r-991,11887l879614,658647,527431,621499r-7100,737l514197,625487r-4496,5296l507530,637628r673,7163l511454,650925r5321,4471l523646,657555r384264,40424l917790,699731r3239,-368l922286,699490r9170,l936040,695464r3925,-1702l987615,664222,1213624,524103r12268,-5118l1238465,517982r12345,3060l1262354,528129r8382,9042l1277048,549224r2527,14478l1279575,496658r-15367,-9309l1241069,481876r-23863,2070l1193749,493763,920851,662965r-4369,-419l914996,661479r635,-2972l916914,629450,887133,566470,846924,548271,602488,515759r-30506,-4927l541362,510298r-30200,3836l481850,522274,242049,595122r,324446l240576,939380r-8662,17145l217462,969187r-18834,6350l94678,988669,38227,541921,142163,528789r19825,1461l198183,572211r5207,41287l242049,919568r,-324446l237756,596417r-3619,-28753l217538,528789,171716,495350r-34074,-2514l15709,508241r-6807,2299l3670,515112,533,521322,,528485r61023,483006l62128,1020343r7798,6693l79679,1027036r788,-38l203161,1011491r32462,-10947l249174,988669r11353,-9944l275475,949172r1016,-13805l845616,934097r54293,-8458l948969,900925,1187081,730491r37732,-30798l1229220,695642r8941,-7963l1268869,658723r28055,-37058l1310614,592531r5131,-25273xe" stroked="f">
                  <v:path arrowok="t"/>
                </v:shape>
                <v:rect id="object 15" o:spid="_x0000_s1029" style="position:absolute;left:10846;top:2650;width:2148;height: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" stroked="f">
                  <v:fill r:id="rId45" o:title="" recolor="t" rotate="t" type="frame"/>
                  <v:textbox inset="0,0,0,0"/>
                </v:rect>
                <v:shape id="object 16" o:spid="_x0000_s1030" style="position:absolute;left:9699;top:5096;width:4445;height:6585;visibility:visible;mso-wrap-style:square;v-text-anchor:top" coordsize="444500,6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" path="m444246,143903l434708,92710,408343,49657,368566,18567,318782,3251,277558,508,251625,,192811,,144259,1587,75679,18567,35902,49657,9550,92710,,143903,,373849r13677,39383l48361,434378r9170,1041l66598,435114r8852,-1638l83921,430555r,195415l85344,633018r3886,5766l94996,642670r7048,1423l109105,642670r5753,-3886l118745,633018r1422,-7048l120167,375412r,-190462l118745,177901r-3874,-5766l109105,168249r-7061,-1422l94996,168249r-5766,3886l85344,177901r-1423,7049l83921,375399r,7150l80759,389255r-11087,9169l62496,400138r-7302,-1346l47663,395719r-6007,-5626l37680,382574r-1447,-8725l36233,143903r7099,-38087l92544,50647,129565,39255r39116,-2540l193725,36233r57036,l297002,37719r54699,12928l400913,105816r7099,38087l408012,373849r-26301,26289l374561,398424r-11075,-9169l360311,382549r,-7137l358889,368350r-3874,-5753l349262,358711r-7061,-1422l335140,358711r-5753,3886l325501,368350r-1423,7062l324078,639800r1423,7049l329387,652614r5753,3887l342201,657923r7061,-1422l355015,652614r3874,-5765l360311,639800r,-209220l368795,433489r8839,1638l386715,435432r9169,-1054l415277,426834r15303,-13602l440639,395084r3607,-21235l444246,143903xe" stroked="f">
                  <v:path arrowok="t"/>
                </v:shape>
                <v:rect id="object 17" o:spid="_x0000_s1031" style="position:absolute;left:11441;top:9721;width:958;height:1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" stroked="f">
                  <v:fill r:id="rId46" o:title="" recolor="t" rotate="t" type="frame"/>
                  <v:textbox inset="0,0,0,0"/>
                </v:rect>
                <w10:anchorlock/>
              </v:group>
            </w:pict>
          </mc:Fallback>
        </mc:AlternateContent>
      </w:r>
    </w:p>
    <w:sectPr w:rsidR="0006636F" w:rsidSect="006121CE">
      <w:headerReference w:type="default" r:id="rId47"/>
      <w:footerReference w:type="default" r:id="rId48"/>
      <w:footerReference w:type="first" r:id="rId49"/>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6BBA8" w14:textId="77777777" w:rsidR="00B6465F" w:rsidRDefault="00B6465F" w:rsidP="00D32959">
      <w:r>
        <w:separator/>
      </w:r>
    </w:p>
  </w:endnote>
  <w:endnote w:type="continuationSeparator" w:id="0">
    <w:p w14:paraId="4CAD8961" w14:textId="77777777" w:rsidR="00B6465F" w:rsidRDefault="00B6465F" w:rsidP="00D3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SemiBold">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67361"/>
      <w:docPartObj>
        <w:docPartGallery w:val="Page Numbers (Bottom of Page)"/>
        <w:docPartUnique/>
      </w:docPartObj>
    </w:sdtPr>
    <w:sdtEndPr/>
    <w:sdtContent>
      <w:sdt>
        <w:sdtPr>
          <w:id w:val="-1769616900"/>
          <w:docPartObj>
            <w:docPartGallery w:val="Page Numbers (Top of Page)"/>
            <w:docPartUnique/>
          </w:docPartObj>
        </w:sdtPr>
        <w:sdtEndPr/>
        <w:sdtContent>
          <w:p w14:paraId="255E5C23" w14:textId="414FD400" w:rsidR="004B55A4" w:rsidRDefault="00752B6F" w:rsidP="004B55A4">
            <w:pPr>
              <w:pStyle w:val="Footer"/>
              <w:jc w:val="right"/>
              <w:rPr>
                <w:b/>
                <w:bCs/>
                <w:szCs w:val="24"/>
              </w:rPr>
            </w:pPr>
            <w:r>
              <w:t xml:space="preserve">Page </w:t>
            </w:r>
            <w:r>
              <w:rPr>
                <w:b/>
                <w:bCs/>
                <w:szCs w:val="24"/>
              </w:rPr>
              <w:fldChar w:fldCharType="begin"/>
            </w:r>
            <w:r>
              <w:rPr>
                <w:b/>
                <w:bCs/>
              </w:rPr>
              <w:instrText>PAGE</w:instrText>
            </w:r>
            <w:r>
              <w:rPr>
                <w:b/>
                <w:bCs/>
                <w:szCs w:val="24"/>
              </w:rPr>
              <w:fldChar w:fldCharType="separate"/>
            </w:r>
            <w:r w:rsidR="003E3FE1">
              <w:rPr>
                <w:b/>
                <w:bCs/>
                <w:noProof/>
              </w:rPr>
              <w:t>1</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sidR="003E3FE1">
              <w:rPr>
                <w:b/>
                <w:bCs/>
                <w:noProof/>
              </w:rPr>
              <w:t>16</w:t>
            </w:r>
            <w:r>
              <w:rPr>
                <w:b/>
                <w:bCs/>
                <w:szCs w:val="24"/>
              </w:rPr>
              <w:fldChar w:fldCharType="end"/>
            </w:r>
          </w:p>
          <w:p w14:paraId="502BB7A0" w14:textId="64FF9B49" w:rsidR="00752B6F" w:rsidRDefault="004B55A4" w:rsidP="004B55A4">
            <w:pPr>
              <w:pStyle w:val="Footer"/>
            </w:pPr>
            <w:r>
              <w:t xml:space="preserve">RRWI – Investigation Wellbeing Strategy </w:t>
            </w:r>
            <w:r w:rsidR="00077B2A">
              <w:t>v2.0 – October 2024</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7CC3C" w14:textId="6A43CBA0" w:rsidR="009A03B3" w:rsidRDefault="003D4A8E">
    <w:pPr>
      <w:pStyle w:val="Footer"/>
    </w:pPr>
    <w:r>
      <w:t>RRWI – Investigation Wellbeing Strategy v</w:t>
    </w:r>
    <w:r w:rsidR="00077B2A">
      <w:t>2.0 – October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8B542" w14:textId="77777777" w:rsidR="00B6465F" w:rsidRDefault="00B6465F" w:rsidP="00D32959">
      <w:r>
        <w:separator/>
      </w:r>
    </w:p>
  </w:footnote>
  <w:footnote w:type="continuationSeparator" w:id="0">
    <w:p w14:paraId="332CE4A2" w14:textId="77777777" w:rsidR="00B6465F" w:rsidRDefault="00B6465F" w:rsidP="00D32959">
      <w:r>
        <w:continuationSeparator/>
      </w:r>
    </w:p>
  </w:footnote>
  <w:footnote w:id="1">
    <w:p w14:paraId="2C77C752" w14:textId="52AE7526" w:rsidR="00AB29BA" w:rsidRDefault="00AB29BA" w:rsidP="00AB29BA">
      <w:pPr>
        <w:pStyle w:val="FootnoteText"/>
      </w:pPr>
      <w:r>
        <w:rPr>
          <w:rStyle w:val="FootnoteReference"/>
        </w:rPr>
        <w:footnoteRef/>
      </w:r>
      <w:r>
        <w:t xml:space="preserve"> </w:t>
      </w:r>
      <w:hyperlink r:id="rId1" w:history="1">
        <w:r w:rsidR="00F3657B">
          <w:rPr>
            <w:rStyle w:val="Hyperlink"/>
          </w:rPr>
          <w:t>Deloitte UK mental health report 2022</w:t>
        </w:r>
      </w:hyperlink>
      <w:r w:rsidR="00F3657B">
        <w:t xml:space="preserve"> </w:t>
      </w:r>
    </w:p>
  </w:footnote>
  <w:footnote w:id="2">
    <w:p w14:paraId="2FA605FE" w14:textId="25BA68DB" w:rsidR="003002F8" w:rsidRDefault="003002F8">
      <w:pPr>
        <w:pStyle w:val="FootnoteText"/>
      </w:pPr>
      <w:r>
        <w:rPr>
          <w:rStyle w:val="FootnoteReference"/>
        </w:rPr>
        <w:footnoteRef/>
      </w:r>
      <w:r>
        <w:t xml:space="preserve"> </w:t>
      </w:r>
      <w:r w:rsidR="00BD2326">
        <w:t xml:space="preserve">Merseyside Police have implemented ‘no email day’ - </w:t>
      </w:r>
      <w:hyperlink r:id="rId2" w:history="1">
        <w:r w:rsidR="00BD2326" w:rsidRPr="00ED3BA3">
          <w:rPr>
            <w:rStyle w:val="Hyperlink"/>
          </w:rPr>
          <w:t>https://www.oscarkilo.org.uk/no-email-day</w:t>
        </w:r>
      </w:hyperlink>
      <w:r w:rsidR="00BD2326">
        <w:t xml:space="preserve"> </w:t>
      </w:r>
    </w:p>
  </w:footnote>
  <w:footnote w:id="3">
    <w:p w14:paraId="1484320C" w14:textId="653164B4" w:rsidR="00024BAD" w:rsidRDefault="00024BAD" w:rsidP="009816A9">
      <w:pPr>
        <w:pStyle w:val="FootnoteText"/>
      </w:pPr>
      <w:r>
        <w:rPr>
          <w:rStyle w:val="FootnoteReference"/>
        </w:rPr>
        <w:footnoteRef/>
      </w:r>
      <w:r>
        <w:t xml:space="preserve"> </w:t>
      </w:r>
      <w:r w:rsidR="00896F3C" w:rsidRPr="00896F3C">
        <w:t xml:space="preserve">Peter Betts and Clare Farmer, </w:t>
      </w:r>
      <w:r w:rsidR="00896F3C" w:rsidRPr="00896F3C">
        <w:rPr>
          <w:i/>
          <w:iCs/>
        </w:rPr>
        <w:t>Home Office Police Front Line Review: Workshops with police officers and police staff – Summary report</w:t>
      </w:r>
      <w:r w:rsidR="009816A9">
        <w:rPr>
          <w:i/>
          <w:iCs/>
        </w:rPr>
        <w:t xml:space="preserve"> </w:t>
      </w:r>
      <w:hyperlink r:id="rId3" w:history="1">
        <w:r w:rsidR="009816A9" w:rsidRPr="009816A9">
          <w:rPr>
            <w:rStyle w:val="Hyperlink"/>
            <w:i/>
            <w:iCs/>
          </w:rPr>
          <w:t>FLR Summary chapter draft 27 June (publishing.service.gov.uk)</w:t>
        </w:r>
      </w:hyperlink>
      <w:r w:rsidR="00896F3C" w:rsidRPr="00896F3C">
        <w:t xml:space="preserve">  </w:t>
      </w:r>
    </w:p>
  </w:footnote>
  <w:footnote w:id="4">
    <w:p w14:paraId="2BD85790" w14:textId="169D578F" w:rsidR="006B6E47" w:rsidRDefault="006B6E47">
      <w:pPr>
        <w:pStyle w:val="FootnoteText"/>
      </w:pPr>
      <w:r>
        <w:rPr>
          <w:rStyle w:val="FootnoteReference"/>
        </w:rPr>
        <w:footnoteRef/>
      </w:r>
      <w:r>
        <w:t xml:space="preserve"> Further information about this can be found through this link – </w:t>
      </w:r>
      <w:hyperlink r:id="rId4" w:history="1">
        <w:r w:rsidR="009A6AB2">
          <w:rPr>
            <w:rStyle w:val="Hyperlink"/>
          </w:rPr>
          <w:t>https://www.oscarkilo.org.uk/SIO Risk</w:t>
        </w:r>
      </w:hyperlink>
      <w:r w:rsidR="009A6AB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9EE94" w14:textId="773325F8" w:rsidR="00752B6F" w:rsidRDefault="00752B6F" w:rsidP="00752B6F">
    <w:pPr>
      <w:pStyle w:val="Header"/>
      <w:jc w:val="center"/>
    </w:pPr>
    <w:r>
      <w:t>OFFICIAL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E3D0E"/>
    <w:multiLevelType w:val="hybridMultilevel"/>
    <w:tmpl w:val="185AB7C6"/>
    <w:lvl w:ilvl="0" w:tplc="F184D4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1D5937"/>
    <w:multiLevelType w:val="multilevel"/>
    <w:tmpl w:val="D20812C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C4D72DC"/>
    <w:multiLevelType w:val="hybridMultilevel"/>
    <w:tmpl w:val="4E5EC9EE"/>
    <w:lvl w:ilvl="0" w:tplc="F184D4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07EAB"/>
    <w:multiLevelType w:val="hybridMultilevel"/>
    <w:tmpl w:val="45DC72F8"/>
    <w:lvl w:ilvl="0" w:tplc="402E6E2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C12A93"/>
    <w:multiLevelType w:val="hybridMultilevel"/>
    <w:tmpl w:val="46D00B86"/>
    <w:lvl w:ilvl="0" w:tplc="1970526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6F"/>
    <w:rsid w:val="00001F0C"/>
    <w:rsid w:val="00011C26"/>
    <w:rsid w:val="0001347A"/>
    <w:rsid w:val="00015C02"/>
    <w:rsid w:val="00022ACF"/>
    <w:rsid w:val="00022BDF"/>
    <w:rsid w:val="00024BAD"/>
    <w:rsid w:val="00030740"/>
    <w:rsid w:val="00046034"/>
    <w:rsid w:val="00046FE6"/>
    <w:rsid w:val="00054377"/>
    <w:rsid w:val="0005496A"/>
    <w:rsid w:val="00063A37"/>
    <w:rsid w:val="0006636F"/>
    <w:rsid w:val="00076D4B"/>
    <w:rsid w:val="00077B2A"/>
    <w:rsid w:val="00090D79"/>
    <w:rsid w:val="00091B4A"/>
    <w:rsid w:val="0009295C"/>
    <w:rsid w:val="0009430B"/>
    <w:rsid w:val="000A0480"/>
    <w:rsid w:val="000A0703"/>
    <w:rsid w:val="000A4244"/>
    <w:rsid w:val="000B7DB8"/>
    <w:rsid w:val="000C4225"/>
    <w:rsid w:val="000C4FBE"/>
    <w:rsid w:val="000C722B"/>
    <w:rsid w:val="000C7EE3"/>
    <w:rsid w:val="000D050D"/>
    <w:rsid w:val="000D6E35"/>
    <w:rsid w:val="000E1324"/>
    <w:rsid w:val="000E34AE"/>
    <w:rsid w:val="000E4218"/>
    <w:rsid w:val="000E5794"/>
    <w:rsid w:val="000F4123"/>
    <w:rsid w:val="000F539B"/>
    <w:rsid w:val="000F650C"/>
    <w:rsid w:val="00102F52"/>
    <w:rsid w:val="001038F8"/>
    <w:rsid w:val="001055C3"/>
    <w:rsid w:val="00106990"/>
    <w:rsid w:val="00107DE6"/>
    <w:rsid w:val="00116C5A"/>
    <w:rsid w:val="00117B9B"/>
    <w:rsid w:val="00123057"/>
    <w:rsid w:val="001315C3"/>
    <w:rsid w:val="00150518"/>
    <w:rsid w:val="001505A4"/>
    <w:rsid w:val="00152E8F"/>
    <w:rsid w:val="00163921"/>
    <w:rsid w:val="001645F0"/>
    <w:rsid w:val="001677D1"/>
    <w:rsid w:val="00176F32"/>
    <w:rsid w:val="0018592D"/>
    <w:rsid w:val="001A5967"/>
    <w:rsid w:val="001B463F"/>
    <w:rsid w:val="001C43D1"/>
    <w:rsid w:val="001D0567"/>
    <w:rsid w:val="001D4E32"/>
    <w:rsid w:val="001E563F"/>
    <w:rsid w:val="001F6829"/>
    <w:rsid w:val="00206B54"/>
    <w:rsid w:val="0021414E"/>
    <w:rsid w:val="002273A9"/>
    <w:rsid w:val="002371FD"/>
    <w:rsid w:val="00237DCB"/>
    <w:rsid w:val="00250A2A"/>
    <w:rsid w:val="0025241E"/>
    <w:rsid w:val="002A09D0"/>
    <w:rsid w:val="002B599D"/>
    <w:rsid w:val="002F0479"/>
    <w:rsid w:val="002F34DB"/>
    <w:rsid w:val="003002F8"/>
    <w:rsid w:val="00303951"/>
    <w:rsid w:val="00332AD1"/>
    <w:rsid w:val="00335DB8"/>
    <w:rsid w:val="00342446"/>
    <w:rsid w:val="003455D9"/>
    <w:rsid w:val="00350930"/>
    <w:rsid w:val="00354714"/>
    <w:rsid w:val="0037288C"/>
    <w:rsid w:val="003746ED"/>
    <w:rsid w:val="0038112E"/>
    <w:rsid w:val="003B0891"/>
    <w:rsid w:val="003B22BE"/>
    <w:rsid w:val="003B31AB"/>
    <w:rsid w:val="003B3EC7"/>
    <w:rsid w:val="003B4596"/>
    <w:rsid w:val="003B4611"/>
    <w:rsid w:val="003D115D"/>
    <w:rsid w:val="003D3906"/>
    <w:rsid w:val="003D4A8E"/>
    <w:rsid w:val="003E0C56"/>
    <w:rsid w:val="003E3FE1"/>
    <w:rsid w:val="00404C2B"/>
    <w:rsid w:val="0044572E"/>
    <w:rsid w:val="00445CB7"/>
    <w:rsid w:val="00450B00"/>
    <w:rsid w:val="00454C7B"/>
    <w:rsid w:val="00471FE4"/>
    <w:rsid w:val="004721B4"/>
    <w:rsid w:val="00474D28"/>
    <w:rsid w:val="00475040"/>
    <w:rsid w:val="0048640E"/>
    <w:rsid w:val="00486485"/>
    <w:rsid w:val="004A3C14"/>
    <w:rsid w:val="004A7B10"/>
    <w:rsid w:val="004B2A37"/>
    <w:rsid w:val="004B55A4"/>
    <w:rsid w:val="004D0C6B"/>
    <w:rsid w:val="004D174B"/>
    <w:rsid w:val="004D1F10"/>
    <w:rsid w:val="004D1F89"/>
    <w:rsid w:val="004D4642"/>
    <w:rsid w:val="004D4736"/>
    <w:rsid w:val="004F3D83"/>
    <w:rsid w:val="004F3DD5"/>
    <w:rsid w:val="0050328B"/>
    <w:rsid w:val="00504341"/>
    <w:rsid w:val="0051004F"/>
    <w:rsid w:val="00514396"/>
    <w:rsid w:val="00522FF7"/>
    <w:rsid w:val="0053223B"/>
    <w:rsid w:val="00536A73"/>
    <w:rsid w:val="005431B0"/>
    <w:rsid w:val="00555540"/>
    <w:rsid w:val="005565A3"/>
    <w:rsid w:val="00575085"/>
    <w:rsid w:val="00580C01"/>
    <w:rsid w:val="00582446"/>
    <w:rsid w:val="00583596"/>
    <w:rsid w:val="00596DB1"/>
    <w:rsid w:val="00597944"/>
    <w:rsid w:val="005B0BE2"/>
    <w:rsid w:val="005B23B2"/>
    <w:rsid w:val="005B2584"/>
    <w:rsid w:val="005B474F"/>
    <w:rsid w:val="005C234B"/>
    <w:rsid w:val="005C47D7"/>
    <w:rsid w:val="005C50CA"/>
    <w:rsid w:val="005D788C"/>
    <w:rsid w:val="005E6EE2"/>
    <w:rsid w:val="005F01DB"/>
    <w:rsid w:val="005F2443"/>
    <w:rsid w:val="005F4852"/>
    <w:rsid w:val="006121CE"/>
    <w:rsid w:val="00626D25"/>
    <w:rsid w:val="006331C0"/>
    <w:rsid w:val="00646F94"/>
    <w:rsid w:val="00655DCF"/>
    <w:rsid w:val="00662679"/>
    <w:rsid w:val="00663609"/>
    <w:rsid w:val="00663B95"/>
    <w:rsid w:val="00684759"/>
    <w:rsid w:val="00687AF8"/>
    <w:rsid w:val="00690367"/>
    <w:rsid w:val="006B37C9"/>
    <w:rsid w:val="006B6E47"/>
    <w:rsid w:val="006B75F9"/>
    <w:rsid w:val="006B7A92"/>
    <w:rsid w:val="006C54E3"/>
    <w:rsid w:val="006D2423"/>
    <w:rsid w:val="006D5480"/>
    <w:rsid w:val="006E08B2"/>
    <w:rsid w:val="006E656B"/>
    <w:rsid w:val="006E7EAF"/>
    <w:rsid w:val="00701E53"/>
    <w:rsid w:val="00703CBA"/>
    <w:rsid w:val="00704719"/>
    <w:rsid w:val="007049F6"/>
    <w:rsid w:val="00705397"/>
    <w:rsid w:val="00715F0A"/>
    <w:rsid w:val="00727ECA"/>
    <w:rsid w:val="00733EF2"/>
    <w:rsid w:val="00735197"/>
    <w:rsid w:val="00735DBE"/>
    <w:rsid w:val="00740DE3"/>
    <w:rsid w:val="00745E13"/>
    <w:rsid w:val="00746F58"/>
    <w:rsid w:val="00752B6F"/>
    <w:rsid w:val="00774C89"/>
    <w:rsid w:val="00775BCA"/>
    <w:rsid w:val="007867E8"/>
    <w:rsid w:val="007904A9"/>
    <w:rsid w:val="00792E32"/>
    <w:rsid w:val="007950F1"/>
    <w:rsid w:val="007A1098"/>
    <w:rsid w:val="007A4E3C"/>
    <w:rsid w:val="007A502A"/>
    <w:rsid w:val="007B48AB"/>
    <w:rsid w:val="007B4A50"/>
    <w:rsid w:val="007B5140"/>
    <w:rsid w:val="007C0EEC"/>
    <w:rsid w:val="007C1D06"/>
    <w:rsid w:val="007D47A9"/>
    <w:rsid w:val="007E2434"/>
    <w:rsid w:val="007E7182"/>
    <w:rsid w:val="007E74E1"/>
    <w:rsid w:val="007F1759"/>
    <w:rsid w:val="00805E68"/>
    <w:rsid w:val="00806F6D"/>
    <w:rsid w:val="008140A1"/>
    <w:rsid w:val="008148C5"/>
    <w:rsid w:val="00816D3D"/>
    <w:rsid w:val="00817601"/>
    <w:rsid w:val="008241E5"/>
    <w:rsid w:val="008269B2"/>
    <w:rsid w:val="008357D2"/>
    <w:rsid w:val="00844EA4"/>
    <w:rsid w:val="00853247"/>
    <w:rsid w:val="00874CFB"/>
    <w:rsid w:val="0088036F"/>
    <w:rsid w:val="00893CAC"/>
    <w:rsid w:val="008942B7"/>
    <w:rsid w:val="00896F3C"/>
    <w:rsid w:val="008A0CF6"/>
    <w:rsid w:val="008A27A7"/>
    <w:rsid w:val="008B4C2C"/>
    <w:rsid w:val="008C08F5"/>
    <w:rsid w:val="008C3C60"/>
    <w:rsid w:val="008C5EFC"/>
    <w:rsid w:val="008D331D"/>
    <w:rsid w:val="00902E39"/>
    <w:rsid w:val="0090399C"/>
    <w:rsid w:val="009046BA"/>
    <w:rsid w:val="00913DE5"/>
    <w:rsid w:val="00917245"/>
    <w:rsid w:val="00927D7F"/>
    <w:rsid w:val="009444B4"/>
    <w:rsid w:val="00944926"/>
    <w:rsid w:val="00945554"/>
    <w:rsid w:val="009534AC"/>
    <w:rsid w:val="0095360F"/>
    <w:rsid w:val="00956A10"/>
    <w:rsid w:val="0098043E"/>
    <w:rsid w:val="009816A9"/>
    <w:rsid w:val="00985A46"/>
    <w:rsid w:val="00992E51"/>
    <w:rsid w:val="009A03B3"/>
    <w:rsid w:val="009A6AB2"/>
    <w:rsid w:val="009A6F05"/>
    <w:rsid w:val="009B2751"/>
    <w:rsid w:val="009B390F"/>
    <w:rsid w:val="009B442F"/>
    <w:rsid w:val="009C1268"/>
    <w:rsid w:val="009C1BDC"/>
    <w:rsid w:val="009C518B"/>
    <w:rsid w:val="009D0CCC"/>
    <w:rsid w:val="009D3221"/>
    <w:rsid w:val="009D38EF"/>
    <w:rsid w:val="009E4B6F"/>
    <w:rsid w:val="009E7C90"/>
    <w:rsid w:val="009F1CBA"/>
    <w:rsid w:val="009F350E"/>
    <w:rsid w:val="00A01AF1"/>
    <w:rsid w:val="00A06B24"/>
    <w:rsid w:val="00A161AB"/>
    <w:rsid w:val="00A34A65"/>
    <w:rsid w:val="00A42C15"/>
    <w:rsid w:val="00A52BE5"/>
    <w:rsid w:val="00A60CF4"/>
    <w:rsid w:val="00A6446D"/>
    <w:rsid w:val="00A677A8"/>
    <w:rsid w:val="00A72E74"/>
    <w:rsid w:val="00A730EE"/>
    <w:rsid w:val="00A83B15"/>
    <w:rsid w:val="00A91A49"/>
    <w:rsid w:val="00A95BC9"/>
    <w:rsid w:val="00AA0DBB"/>
    <w:rsid w:val="00AA4CA1"/>
    <w:rsid w:val="00AB29BA"/>
    <w:rsid w:val="00AE01FD"/>
    <w:rsid w:val="00AE1AC7"/>
    <w:rsid w:val="00AE40B9"/>
    <w:rsid w:val="00B03C49"/>
    <w:rsid w:val="00B06489"/>
    <w:rsid w:val="00B165AE"/>
    <w:rsid w:val="00B22741"/>
    <w:rsid w:val="00B258EB"/>
    <w:rsid w:val="00B32B94"/>
    <w:rsid w:val="00B3661C"/>
    <w:rsid w:val="00B372C0"/>
    <w:rsid w:val="00B40730"/>
    <w:rsid w:val="00B43E38"/>
    <w:rsid w:val="00B4524B"/>
    <w:rsid w:val="00B54960"/>
    <w:rsid w:val="00B6465F"/>
    <w:rsid w:val="00B667DD"/>
    <w:rsid w:val="00B6747B"/>
    <w:rsid w:val="00B717B8"/>
    <w:rsid w:val="00B87AF6"/>
    <w:rsid w:val="00B91F42"/>
    <w:rsid w:val="00B93FAF"/>
    <w:rsid w:val="00BA37FD"/>
    <w:rsid w:val="00BA3BEE"/>
    <w:rsid w:val="00BA57E0"/>
    <w:rsid w:val="00BB00F6"/>
    <w:rsid w:val="00BC0FF2"/>
    <w:rsid w:val="00BC20EF"/>
    <w:rsid w:val="00BC55F9"/>
    <w:rsid w:val="00BC7AE2"/>
    <w:rsid w:val="00BD2326"/>
    <w:rsid w:val="00BD2CC7"/>
    <w:rsid w:val="00BD7DFE"/>
    <w:rsid w:val="00BD7FF7"/>
    <w:rsid w:val="00BE50B2"/>
    <w:rsid w:val="00BF247C"/>
    <w:rsid w:val="00BF7977"/>
    <w:rsid w:val="00C05DAC"/>
    <w:rsid w:val="00C06683"/>
    <w:rsid w:val="00C1734F"/>
    <w:rsid w:val="00C332C2"/>
    <w:rsid w:val="00C3333B"/>
    <w:rsid w:val="00C46905"/>
    <w:rsid w:val="00C51B5A"/>
    <w:rsid w:val="00C64936"/>
    <w:rsid w:val="00C70DE3"/>
    <w:rsid w:val="00C74998"/>
    <w:rsid w:val="00C81548"/>
    <w:rsid w:val="00C87BEE"/>
    <w:rsid w:val="00C940ED"/>
    <w:rsid w:val="00C965C2"/>
    <w:rsid w:val="00CA2232"/>
    <w:rsid w:val="00CB2DB6"/>
    <w:rsid w:val="00CB3E6D"/>
    <w:rsid w:val="00CB3EB0"/>
    <w:rsid w:val="00CC4DFB"/>
    <w:rsid w:val="00CD4A3B"/>
    <w:rsid w:val="00CD705C"/>
    <w:rsid w:val="00CD74E9"/>
    <w:rsid w:val="00CE46F8"/>
    <w:rsid w:val="00D0438D"/>
    <w:rsid w:val="00D04A8C"/>
    <w:rsid w:val="00D17698"/>
    <w:rsid w:val="00D21A28"/>
    <w:rsid w:val="00D25C9F"/>
    <w:rsid w:val="00D32959"/>
    <w:rsid w:val="00D3514D"/>
    <w:rsid w:val="00D40A5E"/>
    <w:rsid w:val="00D43907"/>
    <w:rsid w:val="00D7181A"/>
    <w:rsid w:val="00D85637"/>
    <w:rsid w:val="00D8618D"/>
    <w:rsid w:val="00D905CF"/>
    <w:rsid w:val="00D92770"/>
    <w:rsid w:val="00D9327F"/>
    <w:rsid w:val="00DA78EE"/>
    <w:rsid w:val="00DB5F33"/>
    <w:rsid w:val="00DC643C"/>
    <w:rsid w:val="00DC6CE5"/>
    <w:rsid w:val="00DD626E"/>
    <w:rsid w:val="00DD6D3C"/>
    <w:rsid w:val="00DE35B9"/>
    <w:rsid w:val="00E12BA9"/>
    <w:rsid w:val="00E1438C"/>
    <w:rsid w:val="00E20486"/>
    <w:rsid w:val="00E55F50"/>
    <w:rsid w:val="00E612E2"/>
    <w:rsid w:val="00E61CB8"/>
    <w:rsid w:val="00E76FC9"/>
    <w:rsid w:val="00E77B59"/>
    <w:rsid w:val="00E8133A"/>
    <w:rsid w:val="00E866AF"/>
    <w:rsid w:val="00E92A1B"/>
    <w:rsid w:val="00E93267"/>
    <w:rsid w:val="00E97C69"/>
    <w:rsid w:val="00EA35EB"/>
    <w:rsid w:val="00EB283A"/>
    <w:rsid w:val="00EB453B"/>
    <w:rsid w:val="00EC1B0E"/>
    <w:rsid w:val="00EC2953"/>
    <w:rsid w:val="00ED037A"/>
    <w:rsid w:val="00ED35BC"/>
    <w:rsid w:val="00EF51A0"/>
    <w:rsid w:val="00EF5744"/>
    <w:rsid w:val="00EF6160"/>
    <w:rsid w:val="00EF73E1"/>
    <w:rsid w:val="00F13E06"/>
    <w:rsid w:val="00F24064"/>
    <w:rsid w:val="00F25E27"/>
    <w:rsid w:val="00F307C7"/>
    <w:rsid w:val="00F30D47"/>
    <w:rsid w:val="00F32C47"/>
    <w:rsid w:val="00F32D05"/>
    <w:rsid w:val="00F3657B"/>
    <w:rsid w:val="00F40D3A"/>
    <w:rsid w:val="00F562BC"/>
    <w:rsid w:val="00F64253"/>
    <w:rsid w:val="00F655C8"/>
    <w:rsid w:val="00F72ED6"/>
    <w:rsid w:val="00F74724"/>
    <w:rsid w:val="00F76BFD"/>
    <w:rsid w:val="00F8123C"/>
    <w:rsid w:val="00F81826"/>
    <w:rsid w:val="00F82160"/>
    <w:rsid w:val="00F85DB4"/>
    <w:rsid w:val="00F86F7E"/>
    <w:rsid w:val="00F905EF"/>
    <w:rsid w:val="00F94857"/>
    <w:rsid w:val="00FA163F"/>
    <w:rsid w:val="00FB2B7C"/>
    <w:rsid w:val="00FC6C40"/>
    <w:rsid w:val="00FE1953"/>
    <w:rsid w:val="00FF2423"/>
    <w:rsid w:val="00FF56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A969453"/>
  <w15:chartTrackingRefBased/>
  <w15:docId w15:val="{524D1F96-9094-444C-9254-38DE5632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E27"/>
    <w:pPr>
      <w:spacing w:after="0" w:line="240" w:lineRule="auto"/>
    </w:pPr>
    <w:rPr>
      <w:rFonts w:ascii="Aptos" w:hAnsi="Aptos"/>
      <w:sz w:val="24"/>
    </w:rPr>
  </w:style>
  <w:style w:type="paragraph" w:styleId="Heading1">
    <w:name w:val="heading 1"/>
    <w:basedOn w:val="Normal"/>
    <w:next w:val="Normal"/>
    <w:link w:val="Heading1Char"/>
    <w:uiPriority w:val="9"/>
    <w:qFormat/>
    <w:rsid w:val="00D32959"/>
    <w:pPr>
      <w:keepNext/>
      <w:keepLines/>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D32959"/>
    <w:pPr>
      <w:keepNext/>
      <w:keepLines/>
      <w:outlineLvl w:val="1"/>
    </w:pPr>
    <w:rPr>
      <w:rFonts w:eastAsiaTheme="majorEastAsia" w:cstheme="majorBidi"/>
      <w:b/>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959"/>
    <w:rPr>
      <w:rFonts w:ascii="Arial" w:eastAsiaTheme="majorEastAsia" w:hAnsi="Arial" w:cstheme="majorBidi"/>
      <w:b/>
      <w:color w:val="002060"/>
      <w:sz w:val="28"/>
      <w:szCs w:val="32"/>
    </w:rPr>
  </w:style>
  <w:style w:type="character" w:customStyle="1" w:styleId="Heading2Char">
    <w:name w:val="Heading 2 Char"/>
    <w:basedOn w:val="DefaultParagraphFont"/>
    <w:link w:val="Heading2"/>
    <w:uiPriority w:val="9"/>
    <w:rsid w:val="00D32959"/>
    <w:rPr>
      <w:rFonts w:ascii="Arial" w:eastAsiaTheme="majorEastAsia" w:hAnsi="Arial" w:cstheme="majorBidi"/>
      <w:b/>
      <w:color w:val="2F5496" w:themeColor="accent1" w:themeShade="BF"/>
      <w:sz w:val="26"/>
      <w:szCs w:val="26"/>
    </w:rPr>
  </w:style>
  <w:style w:type="paragraph" w:styleId="Header">
    <w:name w:val="header"/>
    <w:basedOn w:val="Normal"/>
    <w:link w:val="HeaderChar"/>
    <w:uiPriority w:val="99"/>
    <w:unhideWhenUsed/>
    <w:rsid w:val="00752B6F"/>
    <w:pPr>
      <w:tabs>
        <w:tab w:val="center" w:pos="4513"/>
        <w:tab w:val="right" w:pos="9026"/>
      </w:tabs>
    </w:pPr>
  </w:style>
  <w:style w:type="character" w:customStyle="1" w:styleId="HeaderChar">
    <w:name w:val="Header Char"/>
    <w:basedOn w:val="DefaultParagraphFont"/>
    <w:link w:val="Header"/>
    <w:uiPriority w:val="99"/>
    <w:rsid w:val="00752B6F"/>
    <w:rPr>
      <w:rFonts w:ascii="Aptos" w:hAnsi="Aptos"/>
      <w:sz w:val="24"/>
    </w:rPr>
  </w:style>
  <w:style w:type="paragraph" w:styleId="Footer">
    <w:name w:val="footer"/>
    <w:basedOn w:val="Normal"/>
    <w:link w:val="FooterChar"/>
    <w:uiPriority w:val="99"/>
    <w:unhideWhenUsed/>
    <w:rsid w:val="00752B6F"/>
    <w:pPr>
      <w:tabs>
        <w:tab w:val="center" w:pos="4513"/>
        <w:tab w:val="right" w:pos="9026"/>
      </w:tabs>
    </w:pPr>
  </w:style>
  <w:style w:type="character" w:customStyle="1" w:styleId="FooterChar">
    <w:name w:val="Footer Char"/>
    <w:basedOn w:val="DefaultParagraphFont"/>
    <w:link w:val="Footer"/>
    <w:uiPriority w:val="99"/>
    <w:rsid w:val="00752B6F"/>
    <w:rPr>
      <w:rFonts w:ascii="Aptos" w:hAnsi="Aptos"/>
      <w:sz w:val="24"/>
    </w:rPr>
  </w:style>
  <w:style w:type="table" w:styleId="TableGrid">
    <w:name w:val="Table Grid"/>
    <w:basedOn w:val="TableNormal"/>
    <w:uiPriority w:val="39"/>
    <w:rsid w:val="00580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258EB"/>
    <w:pPr>
      <w:contextualSpacing/>
    </w:pPr>
    <w:rPr>
      <w:rFonts w:eastAsiaTheme="majorEastAsia" w:cstheme="majorBidi"/>
      <w:b/>
      <w:color w:val="002060"/>
      <w:spacing w:val="-10"/>
      <w:kern w:val="28"/>
      <w:sz w:val="44"/>
      <w:szCs w:val="56"/>
    </w:rPr>
  </w:style>
  <w:style w:type="character" w:customStyle="1" w:styleId="TitleChar">
    <w:name w:val="Title Char"/>
    <w:basedOn w:val="DefaultParagraphFont"/>
    <w:link w:val="Title"/>
    <w:uiPriority w:val="10"/>
    <w:rsid w:val="00B258EB"/>
    <w:rPr>
      <w:rFonts w:ascii="Aptos" w:eastAsiaTheme="majorEastAsia" w:hAnsi="Aptos" w:cstheme="majorBidi"/>
      <w:b/>
      <w:color w:val="002060"/>
      <w:spacing w:val="-10"/>
      <w:kern w:val="28"/>
      <w:sz w:val="44"/>
      <w:szCs w:val="56"/>
    </w:rPr>
  </w:style>
  <w:style w:type="character" w:styleId="PlaceholderText">
    <w:name w:val="Placeholder Text"/>
    <w:basedOn w:val="DefaultParagraphFont"/>
    <w:uiPriority w:val="99"/>
    <w:semiHidden/>
    <w:rsid w:val="007E2434"/>
  </w:style>
  <w:style w:type="paragraph" w:styleId="ListParagraph">
    <w:name w:val="List Paragraph"/>
    <w:basedOn w:val="Normal"/>
    <w:uiPriority w:val="34"/>
    <w:qFormat/>
    <w:rsid w:val="00C81548"/>
    <w:pPr>
      <w:ind w:left="720"/>
      <w:contextualSpacing/>
    </w:pPr>
  </w:style>
  <w:style w:type="character" w:styleId="Hyperlink">
    <w:name w:val="Hyperlink"/>
    <w:basedOn w:val="DefaultParagraphFont"/>
    <w:uiPriority w:val="99"/>
    <w:unhideWhenUsed/>
    <w:rsid w:val="00054377"/>
    <w:rPr>
      <w:color w:val="0000FF"/>
      <w:u w:val="single"/>
    </w:rPr>
  </w:style>
  <w:style w:type="character" w:customStyle="1" w:styleId="UnresolvedMention">
    <w:name w:val="Unresolved Mention"/>
    <w:basedOn w:val="DefaultParagraphFont"/>
    <w:uiPriority w:val="99"/>
    <w:semiHidden/>
    <w:unhideWhenUsed/>
    <w:rsid w:val="00404C2B"/>
    <w:rPr>
      <w:color w:val="605E5C"/>
      <w:shd w:val="clear" w:color="auto" w:fill="E1DFDD"/>
    </w:rPr>
  </w:style>
  <w:style w:type="paragraph" w:styleId="FootnoteText">
    <w:name w:val="footnote text"/>
    <w:basedOn w:val="Normal"/>
    <w:link w:val="FootnoteTextChar"/>
    <w:uiPriority w:val="99"/>
    <w:semiHidden/>
    <w:unhideWhenUsed/>
    <w:rsid w:val="003002F8"/>
    <w:rPr>
      <w:sz w:val="20"/>
      <w:szCs w:val="20"/>
    </w:rPr>
  </w:style>
  <w:style w:type="character" w:customStyle="1" w:styleId="FootnoteTextChar">
    <w:name w:val="Footnote Text Char"/>
    <w:basedOn w:val="DefaultParagraphFont"/>
    <w:link w:val="FootnoteText"/>
    <w:uiPriority w:val="99"/>
    <w:semiHidden/>
    <w:rsid w:val="003002F8"/>
    <w:rPr>
      <w:rFonts w:ascii="Aptos" w:hAnsi="Aptos"/>
      <w:sz w:val="20"/>
      <w:szCs w:val="20"/>
    </w:rPr>
  </w:style>
  <w:style w:type="character" w:styleId="FootnoteReference">
    <w:name w:val="footnote reference"/>
    <w:basedOn w:val="DefaultParagraphFont"/>
    <w:uiPriority w:val="99"/>
    <w:semiHidden/>
    <w:unhideWhenUsed/>
    <w:rsid w:val="003002F8"/>
    <w:rPr>
      <w:vertAlign w:val="superscript"/>
    </w:rPr>
  </w:style>
  <w:style w:type="paragraph" w:styleId="TOCHeading">
    <w:name w:val="TOC Heading"/>
    <w:basedOn w:val="Heading1"/>
    <w:next w:val="Normal"/>
    <w:uiPriority w:val="39"/>
    <w:unhideWhenUsed/>
    <w:qFormat/>
    <w:rsid w:val="003E0C56"/>
    <w:pPr>
      <w:spacing w:before="240" w:line="259" w:lineRule="auto"/>
      <w:outlineLvl w:val="9"/>
    </w:pPr>
    <w:rPr>
      <w:rFonts w:asciiTheme="majorHAnsi" w:hAnsiTheme="majorHAnsi"/>
      <w:b w:val="0"/>
      <w:color w:val="2F5496" w:themeColor="accent1" w:themeShade="BF"/>
      <w:sz w:val="32"/>
      <w:lang w:eastAsia="en-GB"/>
    </w:rPr>
  </w:style>
  <w:style w:type="paragraph" w:styleId="TOC1">
    <w:name w:val="toc 1"/>
    <w:basedOn w:val="Normal"/>
    <w:next w:val="Normal"/>
    <w:autoRedefine/>
    <w:uiPriority w:val="39"/>
    <w:unhideWhenUsed/>
    <w:rsid w:val="003E0C56"/>
    <w:pPr>
      <w:spacing w:after="100"/>
    </w:pPr>
  </w:style>
  <w:style w:type="paragraph" w:styleId="TOC2">
    <w:name w:val="toc 2"/>
    <w:basedOn w:val="Normal"/>
    <w:next w:val="Normal"/>
    <w:autoRedefine/>
    <w:uiPriority w:val="39"/>
    <w:unhideWhenUsed/>
    <w:rsid w:val="003E0C56"/>
    <w:pPr>
      <w:spacing w:after="100"/>
      <w:ind w:left="240"/>
    </w:pPr>
  </w:style>
  <w:style w:type="paragraph" w:styleId="NoSpacing">
    <w:name w:val="No Spacing"/>
    <w:uiPriority w:val="1"/>
    <w:qFormat/>
    <w:rsid w:val="006121CE"/>
    <w:pPr>
      <w:spacing w:after="0" w:line="240" w:lineRule="auto"/>
    </w:pPr>
    <w:rPr>
      <w:color w:val="44546A" w:themeColor="text2"/>
      <w:sz w:val="20"/>
      <w:szCs w:val="20"/>
      <w:lang w:val="en-US"/>
    </w:rPr>
  </w:style>
  <w:style w:type="character" w:styleId="FollowedHyperlink">
    <w:name w:val="FollowedHyperlink"/>
    <w:basedOn w:val="DefaultParagraphFont"/>
    <w:uiPriority w:val="99"/>
    <w:semiHidden/>
    <w:unhideWhenUsed/>
    <w:rsid w:val="00D40A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80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oleObject" Target="embeddings/oleObject1.bin"/><Relationship Id="rId39" Type="http://schemas.openxmlformats.org/officeDocument/2006/relationships/hyperlink" Target="https://www.oscarkilo.org.uk/resources/signposts/who-we-work-with"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hyperlink" Target="https://www.oscarkilo.org.uk/" TargetMode="External"/><Relationship Id="rId42" Type="http://schemas.openxmlformats.org/officeDocument/2006/relationships/hyperlink" Target="https://www.policemutual.co.uk/why-us/for-you/how-we-can-help-you/"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hyperlink" Target="https://www.nhs.uk/mental-health/get-urgent-help-for-mental-health/" TargetMode="External"/><Relationship Id="rId38" Type="http://schemas.openxmlformats.org/officeDocument/2006/relationships/hyperlink" Target="https://www.oscarkilo.org.uk/resources/signposts/staff-associations-and-networks" TargetMode="External"/><Relationship Id="rId46"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oscarkilo.org.uk/resources/toolkits-and-campaigns/wellbeing-investigators-toolkit" TargetMode="External"/><Relationship Id="rId41" Type="http://schemas.openxmlformats.org/officeDocument/2006/relationships/hyperlink" Target="https://www.mind.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32" Type="http://schemas.openxmlformats.org/officeDocument/2006/relationships/hyperlink" Target="https://www.oscarkilo.org.uk/pause-point" TargetMode="External"/><Relationship Id="rId37" Type="http://schemas.openxmlformats.org/officeDocument/2006/relationships/hyperlink" Target="https://www.oscarkilo.org.uk/resources/signposts/police-charities-and-services" TargetMode="External"/><Relationship Id="rId40" Type="http://schemas.openxmlformats.org/officeDocument/2006/relationships/hyperlink" Target="https://www.oscarkilo.org.uk/resources/signposts/international-resources" TargetMode="External"/><Relationship Id="rId45" Type="http://schemas.openxmlformats.org/officeDocument/2006/relationships/image" Target="media/image18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oscarkilo.org.uk/workplace-wellbeing-charter" TargetMode="External"/><Relationship Id="rId36" Type="http://schemas.openxmlformats.org/officeDocument/2006/relationships/hyperlink" Target="https://www.oscarkilo.org.uk/resources/signposts/find-help"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oscarkilo.org.uk/30-things-30-days" TargetMode="External"/><Relationship Id="rId30" Type="http://schemas.openxmlformats.org/officeDocument/2006/relationships/hyperlink" Target="https://www.oscarkilo.org.uk/work-life-balance-investigators" TargetMode="External"/><Relationship Id="rId35" Type="http://schemas.openxmlformats.org/officeDocument/2006/relationships/hyperlink" Target="https://www.oscarkilo.org.uk/resources/toolkits-and-campaigns/wellbeing-investigators-toolkit" TargetMode="External"/><Relationship Id="rId43" Type="http://schemas.openxmlformats.org/officeDocument/2006/relationships/image" Target="media/image17.png"/><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media/5d235c8b40f0b660a7b5264b/flr-workshops-with-police-and-staff-summary-chapter.pdf" TargetMode="External"/><Relationship Id="rId2" Type="http://schemas.openxmlformats.org/officeDocument/2006/relationships/hyperlink" Target="https://www.oscarkilo.org.uk/no-email-day" TargetMode="External"/><Relationship Id="rId1" Type="http://schemas.openxmlformats.org/officeDocument/2006/relationships/hyperlink" Target="https://www2.deloitte.com/content/dam/Deloitte/uk/Documents/consultancy/deloitte-uk-mental-health-report-2022.pdf" TargetMode="External"/><Relationship Id="rId4" Type="http://schemas.openxmlformats.org/officeDocument/2006/relationships/hyperlink" Target="https://www.oscarkilo.org.uk/media/3226/download?inl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0087224\OneDrive%20-%20BCH%20Police\Documents\Custom%20Office%20Templates\Aptos-Moder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1E1695A46E4657950E6F5104B97B5C"/>
        <w:category>
          <w:name w:val="General"/>
          <w:gallery w:val="placeholder"/>
        </w:category>
        <w:types>
          <w:type w:val="bbPlcHdr"/>
        </w:types>
        <w:behaviors>
          <w:behavior w:val="content"/>
        </w:behaviors>
        <w:guid w:val="{520CF2E0-63D4-41E8-974D-FDCD610E9781}"/>
      </w:docPartPr>
      <w:docPartBody>
        <w:p w:rsidR="008D2DCA" w:rsidRDefault="008D2DCA" w:rsidP="008D2DCA">
          <w:pPr>
            <w:pStyle w:val="C71E1695A46E4657950E6F5104B97B5C"/>
          </w:pPr>
          <w:r>
            <w:rPr>
              <w:rStyle w:val="PlaceholderText"/>
            </w:rPr>
            <w:t>Click or tap here to enter text.</w:t>
          </w:r>
        </w:p>
      </w:docPartBody>
    </w:docPart>
    <w:docPart>
      <w:docPartPr>
        <w:name w:val="80AC7BA9AA9246A09E4A60B329FDAE0F"/>
        <w:category>
          <w:name w:val="General"/>
          <w:gallery w:val="placeholder"/>
        </w:category>
        <w:types>
          <w:type w:val="bbPlcHdr"/>
        </w:types>
        <w:behaviors>
          <w:behavior w:val="content"/>
        </w:behaviors>
        <w:guid w:val="{A65444D4-3E6C-4CE4-A0BD-EC6EECB93B85}"/>
      </w:docPartPr>
      <w:docPartBody>
        <w:p w:rsidR="008D2DCA" w:rsidRDefault="008D2DCA" w:rsidP="008D2DCA">
          <w:pPr>
            <w:pStyle w:val="80AC7BA9AA9246A09E4A60B329FDAE0F"/>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SemiBold">
    <w:altName w:val="Arial"/>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CA"/>
    <w:rsid w:val="00117674"/>
    <w:rsid w:val="0026382C"/>
    <w:rsid w:val="005431B0"/>
    <w:rsid w:val="00703CBA"/>
    <w:rsid w:val="00833107"/>
    <w:rsid w:val="008D2DCA"/>
    <w:rsid w:val="00C4690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DCA"/>
  </w:style>
  <w:style w:type="paragraph" w:customStyle="1" w:styleId="C71E1695A46E4657950E6F5104B97B5C">
    <w:name w:val="C71E1695A46E4657950E6F5104B97B5C"/>
    <w:rsid w:val="008D2DCA"/>
  </w:style>
  <w:style w:type="paragraph" w:customStyle="1" w:styleId="80AC7BA9AA9246A09E4A60B329FDAE0F">
    <w:name w:val="80AC7BA9AA9246A09E4A60B329FDAE0F"/>
    <w:rsid w:val="008D2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FA1A0C70409E49BDF5345C502189E7" ma:contentTypeVersion="11" ma:contentTypeDescription="Create a new document." ma:contentTypeScope="" ma:versionID="2c6669996fc300e1a4bd9484e42387b1">
  <xsd:schema xmlns:xsd="http://www.w3.org/2001/XMLSchema" xmlns:xs="http://www.w3.org/2001/XMLSchema" xmlns:p="http://schemas.microsoft.com/office/2006/metadata/properties" xmlns:ns3="7860a3b5-19b7-40ee-874d-c33ff95cc04c" targetNamespace="http://schemas.microsoft.com/office/2006/metadata/properties" ma:root="true" ma:fieldsID="2a92cf706e484fd8ddfe02355bb3f6de" ns3:_="">
    <xsd:import namespace="7860a3b5-19b7-40ee-874d-c33ff95cc04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0a3b5-19b7-40ee-874d-c33ff95cc04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860a3b5-19b7-40ee-874d-c33ff95cc04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B37D8-D3F2-4192-A7BD-64FBEFA80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0a3b5-19b7-40ee-874d-c33ff95c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53A381-8746-444F-B94B-58C54578FBE8}">
  <ds:schemaRefs>
    <ds:schemaRef ds:uri="http://schemas.microsoft.com/sharepoint/v3/contenttype/forms"/>
  </ds:schemaRefs>
</ds:datastoreItem>
</file>

<file path=customXml/itemProps3.xml><?xml version="1.0" encoding="utf-8"?>
<ds:datastoreItem xmlns:ds="http://schemas.openxmlformats.org/officeDocument/2006/customXml" ds:itemID="{EA445B97-1C8C-490A-9D1C-4E3A014F183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7860a3b5-19b7-40ee-874d-c33ff95cc04c"/>
    <ds:schemaRef ds:uri="http://www.w3.org/XML/1998/namespace"/>
    <ds:schemaRef ds:uri="http://purl.org/dc/dcmitype/"/>
  </ds:schemaRefs>
</ds:datastoreItem>
</file>

<file path=customXml/itemProps4.xml><?xml version="1.0" encoding="utf-8"?>
<ds:datastoreItem xmlns:ds="http://schemas.openxmlformats.org/officeDocument/2006/customXml" ds:itemID="{B6F775E0-5924-446E-909C-14019FB40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Aptos-Moderate</Template>
  <TotalTime>0</TotalTime>
  <Pages>17</Pages>
  <Words>3833</Words>
  <Characters>21850</Characters>
  <Application>Microsoft Office Word</Application>
  <DocSecurity>4</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BCH</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Mark 1511</dc:creator>
  <cp:keywords/>
  <dc:description/>
  <cp:lastModifiedBy>Bray, Sarah-Jayne (C2027)</cp:lastModifiedBy>
  <cp:revision>2</cp:revision>
  <dcterms:created xsi:type="dcterms:W3CDTF">2024-11-26T13:43:00Z</dcterms:created>
  <dcterms:modified xsi:type="dcterms:W3CDTF">2024-11-26T13:43:00Z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5aee8-5735-4353-85b0-06b0f114040f_Enabled">
    <vt:lpwstr>true</vt:lpwstr>
  </property>
  <property fmtid="{D5CDD505-2E9C-101B-9397-08002B2CF9AE}" pid="3" name="MSIP_Label_b8b5aee8-5735-4353-85b0-06b0f114040f_SetDate">
    <vt:lpwstr>2023-09-12T07:07:42Z</vt:lpwstr>
  </property>
  <property fmtid="{D5CDD505-2E9C-101B-9397-08002B2CF9AE}" pid="4" name="MSIP_Label_b8b5aee8-5735-4353-85b0-06b0f114040f_Method">
    <vt:lpwstr>Standard</vt:lpwstr>
  </property>
  <property fmtid="{D5CDD505-2E9C-101B-9397-08002B2CF9AE}" pid="5" name="MSIP_Label_b8b5aee8-5735-4353-85b0-06b0f114040f_Name">
    <vt:lpwstr>b8b5aee8-5735-4353-85b0-06b0f114040f</vt:lpwstr>
  </property>
  <property fmtid="{D5CDD505-2E9C-101B-9397-08002B2CF9AE}" pid="6" name="MSIP_Label_b8b5aee8-5735-4353-85b0-06b0f114040f_SiteId">
    <vt:lpwstr>a3c59d1b-b8f1-4299-9d6a-39ad8f570422</vt:lpwstr>
  </property>
  <property fmtid="{D5CDD505-2E9C-101B-9397-08002B2CF9AE}" pid="7" name="MSIP_Label_b8b5aee8-5735-4353-85b0-06b0f114040f_ActionId">
    <vt:lpwstr>c9149a39-37df-4ff0-8a75-1a54ecd1004a</vt:lpwstr>
  </property>
  <property fmtid="{D5CDD505-2E9C-101B-9397-08002B2CF9AE}" pid="8" name="MSIP_Label_b8b5aee8-5735-4353-85b0-06b0f114040f_ContentBits">
    <vt:lpwstr>0</vt:lpwstr>
  </property>
  <property fmtid="{D5CDD505-2E9C-101B-9397-08002B2CF9AE}" pid="9" name="ContentTypeId">
    <vt:lpwstr>0x0101007EFA1A0C70409E49BDF5345C502189E7</vt:lpwstr>
  </property>
</Properties>
</file>