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5BDC0A" w14:textId="3D3988CD" w:rsidR="009B1C08" w:rsidRDefault="009B1C08">
      <w:pPr>
        <w:rPr>
          <w:rFonts w:ascii="Arial" w:hAnsi="Arial" w:cs="Arial"/>
        </w:rPr>
      </w:pPr>
    </w:p>
    <w:p w14:paraId="72020534" w14:textId="28473AC2" w:rsidR="00940B37" w:rsidRPr="002D6B3A" w:rsidRDefault="00940B37">
      <w:pPr>
        <w:rPr>
          <w:rFonts w:ascii="Arial" w:hAnsi="Arial" w:cs="Arial"/>
          <w:b/>
          <w:bCs/>
          <w:sz w:val="36"/>
          <w:szCs w:val="36"/>
        </w:rPr>
      </w:pPr>
      <w:r w:rsidRPr="002D6B3A">
        <w:rPr>
          <w:rFonts w:ascii="Arial" w:hAnsi="Arial" w:cs="Arial"/>
          <w:b/>
          <w:bCs/>
          <w:sz w:val="36"/>
          <w:szCs w:val="36"/>
        </w:rPr>
        <w:t>Welfare support officer client log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61"/>
        <w:gridCol w:w="4435"/>
      </w:tblGrid>
      <w:tr w:rsidR="00940B37" w14:paraId="2C4B3496" w14:textId="77777777" w:rsidTr="00940B37">
        <w:tc>
          <w:tcPr>
            <w:tcW w:w="4508" w:type="dxa"/>
          </w:tcPr>
          <w:p w14:paraId="6B403C15" w14:textId="77777777" w:rsidR="00940B37" w:rsidRDefault="00940B37">
            <w:pPr>
              <w:rPr>
                <w:rFonts w:ascii="Arial" w:hAnsi="Arial" w:cs="Arial"/>
              </w:rPr>
            </w:pPr>
            <w:r w:rsidRPr="00940B37">
              <w:rPr>
                <w:rFonts w:ascii="Arial" w:hAnsi="Arial" w:cs="Arial"/>
              </w:rPr>
              <w:t>Officer / staff member represented:</w:t>
            </w:r>
          </w:p>
          <w:p w14:paraId="624941F8" w14:textId="2A4D0E4D" w:rsidR="00940B37" w:rsidRPr="00940B37" w:rsidRDefault="00940B37">
            <w:pPr>
              <w:rPr>
                <w:rFonts w:ascii="Arial" w:hAnsi="Arial" w:cs="Arial"/>
              </w:rPr>
            </w:pPr>
          </w:p>
        </w:tc>
        <w:tc>
          <w:tcPr>
            <w:tcW w:w="4508" w:type="dxa"/>
          </w:tcPr>
          <w:p w14:paraId="2F74BB89" w14:textId="77777777" w:rsidR="00940B37" w:rsidRDefault="00940B37">
            <w:pPr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</w:tc>
      </w:tr>
      <w:tr w:rsidR="00940B37" w14:paraId="79B682CF" w14:textId="77777777" w:rsidTr="00940B37">
        <w:tc>
          <w:tcPr>
            <w:tcW w:w="4508" w:type="dxa"/>
          </w:tcPr>
          <w:p w14:paraId="122ED5AA" w14:textId="77777777" w:rsidR="00940B37" w:rsidRDefault="00940B37">
            <w:pPr>
              <w:rPr>
                <w:rFonts w:ascii="Arial" w:hAnsi="Arial" w:cs="Arial"/>
              </w:rPr>
            </w:pPr>
            <w:r w:rsidRPr="00940B37">
              <w:rPr>
                <w:rFonts w:ascii="Arial" w:hAnsi="Arial" w:cs="Arial"/>
              </w:rPr>
              <w:t>Welfare support officer</w:t>
            </w:r>
            <w:r>
              <w:rPr>
                <w:rFonts w:ascii="Arial" w:hAnsi="Arial" w:cs="Arial"/>
              </w:rPr>
              <w:t>:</w:t>
            </w:r>
          </w:p>
          <w:p w14:paraId="5C2D32B6" w14:textId="25E72D64" w:rsidR="00940B37" w:rsidRPr="00940B37" w:rsidRDefault="00940B37">
            <w:pPr>
              <w:rPr>
                <w:rFonts w:ascii="Arial" w:hAnsi="Arial" w:cs="Arial"/>
              </w:rPr>
            </w:pPr>
          </w:p>
        </w:tc>
        <w:tc>
          <w:tcPr>
            <w:tcW w:w="4508" w:type="dxa"/>
          </w:tcPr>
          <w:p w14:paraId="4CFF5040" w14:textId="77777777" w:rsidR="00940B37" w:rsidRDefault="00940B37">
            <w:pPr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</w:tc>
      </w:tr>
      <w:tr w:rsidR="00940B37" w14:paraId="116ACD96" w14:textId="77777777" w:rsidTr="00940B37">
        <w:tc>
          <w:tcPr>
            <w:tcW w:w="4508" w:type="dxa"/>
          </w:tcPr>
          <w:p w14:paraId="5509A7A1" w14:textId="77777777" w:rsidR="00940B37" w:rsidRDefault="00940B37">
            <w:pPr>
              <w:rPr>
                <w:rFonts w:ascii="Arial" w:hAnsi="Arial" w:cs="Arial"/>
              </w:rPr>
            </w:pPr>
            <w:r w:rsidRPr="00940B37">
              <w:rPr>
                <w:rFonts w:ascii="Arial" w:hAnsi="Arial" w:cs="Arial"/>
              </w:rPr>
              <w:t>PSD/IOPC/ACU point of contact</w:t>
            </w:r>
            <w:r>
              <w:rPr>
                <w:rFonts w:ascii="Arial" w:hAnsi="Arial" w:cs="Arial"/>
              </w:rPr>
              <w:t>:</w:t>
            </w:r>
          </w:p>
          <w:p w14:paraId="69C53E0D" w14:textId="1A4DE2FF" w:rsidR="00940B37" w:rsidRPr="00940B37" w:rsidRDefault="00940B37">
            <w:pPr>
              <w:rPr>
                <w:rFonts w:ascii="Arial" w:hAnsi="Arial" w:cs="Arial"/>
              </w:rPr>
            </w:pPr>
          </w:p>
        </w:tc>
        <w:tc>
          <w:tcPr>
            <w:tcW w:w="4508" w:type="dxa"/>
          </w:tcPr>
          <w:p w14:paraId="4EEA667E" w14:textId="77777777" w:rsidR="00940B37" w:rsidRDefault="00940B37">
            <w:pPr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</w:tc>
      </w:tr>
      <w:tr w:rsidR="00940B37" w14:paraId="60FA73FC" w14:textId="77777777" w:rsidTr="00940B37">
        <w:tc>
          <w:tcPr>
            <w:tcW w:w="4508" w:type="dxa"/>
          </w:tcPr>
          <w:p w14:paraId="59DC0A2D" w14:textId="69D65994" w:rsidR="00940B37" w:rsidRDefault="00940B37" w:rsidP="00940B37">
            <w:pPr>
              <w:rPr>
                <w:rFonts w:ascii="Arial" w:hAnsi="Arial" w:cs="Arial"/>
              </w:rPr>
            </w:pPr>
            <w:r w:rsidRPr="00940B37">
              <w:rPr>
                <w:rFonts w:ascii="Arial" w:hAnsi="Arial" w:cs="Arial"/>
              </w:rPr>
              <w:t xml:space="preserve">PSD/IOPC/ACU </w:t>
            </w:r>
            <w:r>
              <w:rPr>
                <w:rFonts w:ascii="Arial" w:hAnsi="Arial" w:cs="Arial"/>
              </w:rPr>
              <w:t>reference number:</w:t>
            </w:r>
          </w:p>
          <w:p w14:paraId="706C5B3D" w14:textId="77777777" w:rsidR="00940B37" w:rsidRPr="00940B37" w:rsidRDefault="00940B37">
            <w:pPr>
              <w:rPr>
                <w:rFonts w:ascii="Arial" w:hAnsi="Arial" w:cs="Arial"/>
              </w:rPr>
            </w:pPr>
          </w:p>
        </w:tc>
        <w:tc>
          <w:tcPr>
            <w:tcW w:w="4508" w:type="dxa"/>
          </w:tcPr>
          <w:p w14:paraId="07F51A31" w14:textId="77777777" w:rsidR="00940B37" w:rsidRDefault="00940B37">
            <w:pPr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</w:tc>
      </w:tr>
    </w:tbl>
    <w:p w14:paraId="54996707" w14:textId="77777777" w:rsidR="00940B37" w:rsidRPr="00940B37" w:rsidRDefault="00940B37">
      <w:pPr>
        <w:rPr>
          <w:rFonts w:ascii="Arial" w:hAnsi="Arial" w:cs="Arial"/>
          <w:b/>
          <w:bCs/>
          <w:sz w:val="24"/>
          <w:szCs w:val="24"/>
        </w:rPr>
      </w:pPr>
    </w:p>
    <w:p w14:paraId="6AE84C78" w14:textId="3CD81B06" w:rsidR="00940B37" w:rsidRDefault="00940B37">
      <w:pPr>
        <w:rPr>
          <w:rFonts w:ascii="Arial" w:hAnsi="Arial" w:cs="Arial"/>
          <w:b/>
          <w:bCs/>
          <w:sz w:val="24"/>
          <w:szCs w:val="24"/>
        </w:rPr>
      </w:pPr>
      <w:r w:rsidRPr="00940B37">
        <w:rPr>
          <w:rFonts w:ascii="Arial" w:hAnsi="Arial" w:cs="Arial"/>
          <w:b/>
          <w:bCs/>
          <w:sz w:val="24"/>
          <w:szCs w:val="24"/>
        </w:rPr>
        <w:t>Officer / staff member contact details</w:t>
      </w:r>
      <w:r w:rsidR="002D6B3A">
        <w:rPr>
          <w:rFonts w:ascii="Arial" w:hAnsi="Arial" w:cs="Arial"/>
          <w:b/>
          <w:bCs/>
          <w:sz w:val="24"/>
          <w:szCs w:val="24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48"/>
        <w:gridCol w:w="4448"/>
      </w:tblGrid>
      <w:tr w:rsidR="00940B37" w14:paraId="5FE6A210" w14:textId="77777777" w:rsidTr="00940B37">
        <w:tc>
          <w:tcPr>
            <w:tcW w:w="4508" w:type="dxa"/>
          </w:tcPr>
          <w:p w14:paraId="3B130393" w14:textId="77777777" w:rsidR="00940B37" w:rsidRDefault="00940B37">
            <w:pPr>
              <w:rPr>
                <w:rFonts w:ascii="Arial" w:hAnsi="Arial" w:cs="Arial"/>
              </w:rPr>
            </w:pPr>
            <w:r w:rsidRPr="00940B37">
              <w:rPr>
                <w:rFonts w:ascii="Arial" w:hAnsi="Arial" w:cs="Arial"/>
              </w:rPr>
              <w:t>Current home address:</w:t>
            </w:r>
          </w:p>
          <w:p w14:paraId="6EAD0C12" w14:textId="2D354DE7" w:rsidR="00940B37" w:rsidRPr="00940B37" w:rsidRDefault="00940B37">
            <w:pPr>
              <w:rPr>
                <w:rFonts w:ascii="Arial" w:hAnsi="Arial" w:cs="Arial"/>
              </w:rPr>
            </w:pPr>
          </w:p>
        </w:tc>
        <w:tc>
          <w:tcPr>
            <w:tcW w:w="4508" w:type="dxa"/>
          </w:tcPr>
          <w:p w14:paraId="7FB50DFD" w14:textId="77777777" w:rsidR="00940B37" w:rsidRPr="00940B37" w:rsidRDefault="00940B37">
            <w:pPr>
              <w:rPr>
                <w:rFonts w:ascii="Arial" w:hAnsi="Arial" w:cs="Arial"/>
              </w:rPr>
            </w:pPr>
          </w:p>
        </w:tc>
      </w:tr>
      <w:tr w:rsidR="00940B37" w14:paraId="721E1A37" w14:textId="77777777" w:rsidTr="00940B37">
        <w:tc>
          <w:tcPr>
            <w:tcW w:w="4508" w:type="dxa"/>
          </w:tcPr>
          <w:p w14:paraId="7F9ADE6A" w14:textId="669A1846" w:rsidR="00940B37" w:rsidRDefault="00940B37">
            <w:pPr>
              <w:rPr>
                <w:rFonts w:ascii="Arial" w:hAnsi="Arial" w:cs="Arial"/>
              </w:rPr>
            </w:pPr>
            <w:r w:rsidRPr="00940B37">
              <w:rPr>
                <w:rFonts w:ascii="Arial" w:hAnsi="Arial" w:cs="Arial"/>
              </w:rPr>
              <w:t>Alternative address</w:t>
            </w:r>
            <w:r>
              <w:rPr>
                <w:rFonts w:ascii="Arial" w:hAnsi="Arial" w:cs="Arial"/>
              </w:rPr>
              <w:t xml:space="preserve"> one:</w:t>
            </w:r>
          </w:p>
          <w:p w14:paraId="401A9E79" w14:textId="77777777" w:rsidR="00940B37" w:rsidRPr="00940B37" w:rsidRDefault="00940B37">
            <w:pPr>
              <w:rPr>
                <w:rFonts w:ascii="Arial" w:hAnsi="Arial" w:cs="Arial"/>
              </w:rPr>
            </w:pPr>
          </w:p>
          <w:p w14:paraId="63FBBF1B" w14:textId="77777777" w:rsidR="00940B37" w:rsidRPr="00940B37" w:rsidRDefault="00940B37">
            <w:pPr>
              <w:rPr>
                <w:rFonts w:ascii="Arial" w:hAnsi="Arial" w:cs="Arial"/>
              </w:rPr>
            </w:pPr>
          </w:p>
          <w:p w14:paraId="2DE42318" w14:textId="6F41471C" w:rsidR="00940B37" w:rsidRPr="00940B37" w:rsidRDefault="00940B37">
            <w:pPr>
              <w:rPr>
                <w:rFonts w:ascii="Arial" w:hAnsi="Arial" w:cs="Arial"/>
              </w:rPr>
            </w:pPr>
          </w:p>
        </w:tc>
        <w:tc>
          <w:tcPr>
            <w:tcW w:w="4508" w:type="dxa"/>
          </w:tcPr>
          <w:p w14:paraId="273E7890" w14:textId="0927DA70" w:rsidR="00940B37" w:rsidRDefault="00940B37" w:rsidP="00940B37">
            <w:pPr>
              <w:rPr>
                <w:rFonts w:ascii="Arial" w:hAnsi="Arial" w:cs="Arial"/>
              </w:rPr>
            </w:pPr>
            <w:r w:rsidRPr="00940B37">
              <w:rPr>
                <w:rFonts w:ascii="Arial" w:hAnsi="Arial" w:cs="Arial"/>
              </w:rPr>
              <w:t>Alternative address</w:t>
            </w:r>
            <w:r>
              <w:rPr>
                <w:rFonts w:ascii="Arial" w:hAnsi="Arial" w:cs="Arial"/>
              </w:rPr>
              <w:t xml:space="preserve"> two:</w:t>
            </w:r>
          </w:p>
          <w:p w14:paraId="24231D0C" w14:textId="77777777" w:rsidR="00940B37" w:rsidRPr="00940B37" w:rsidRDefault="00940B37">
            <w:pPr>
              <w:rPr>
                <w:rFonts w:ascii="Arial" w:hAnsi="Arial" w:cs="Arial"/>
              </w:rPr>
            </w:pPr>
          </w:p>
        </w:tc>
      </w:tr>
      <w:tr w:rsidR="00940B37" w14:paraId="3E209ECF" w14:textId="77777777" w:rsidTr="00940B37">
        <w:tc>
          <w:tcPr>
            <w:tcW w:w="4508" w:type="dxa"/>
          </w:tcPr>
          <w:p w14:paraId="1EB1A5DC" w14:textId="77777777" w:rsidR="00940B37" w:rsidRDefault="00940B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Email:</w:t>
            </w:r>
          </w:p>
          <w:p w14:paraId="5D89BFD4" w14:textId="3B938D80" w:rsidR="00940B37" w:rsidRPr="00940B37" w:rsidRDefault="00940B37">
            <w:pPr>
              <w:rPr>
                <w:rFonts w:ascii="Arial" w:hAnsi="Arial" w:cs="Arial"/>
              </w:rPr>
            </w:pPr>
          </w:p>
        </w:tc>
        <w:tc>
          <w:tcPr>
            <w:tcW w:w="4508" w:type="dxa"/>
          </w:tcPr>
          <w:p w14:paraId="089102AF" w14:textId="77777777" w:rsidR="00940B37" w:rsidRPr="00940B37" w:rsidRDefault="00940B37" w:rsidP="00940B37">
            <w:pPr>
              <w:rPr>
                <w:rFonts w:ascii="Arial" w:hAnsi="Arial" w:cs="Arial"/>
              </w:rPr>
            </w:pPr>
          </w:p>
        </w:tc>
      </w:tr>
    </w:tbl>
    <w:p w14:paraId="0DA01CF6" w14:textId="77777777" w:rsidR="00940B37" w:rsidRDefault="00940B37">
      <w:pPr>
        <w:rPr>
          <w:rFonts w:ascii="Arial" w:hAnsi="Arial" w:cs="Arial"/>
          <w:b/>
          <w:bCs/>
          <w:sz w:val="24"/>
          <w:szCs w:val="24"/>
        </w:rPr>
      </w:pPr>
    </w:p>
    <w:p w14:paraId="1EEA9503" w14:textId="448A94EA" w:rsidR="00940B37" w:rsidRDefault="00940B37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Updates</w:t>
      </w:r>
    </w:p>
    <w:p w14:paraId="26E76F89" w14:textId="614AB40A" w:rsidR="00940B37" w:rsidRPr="002D6B3A" w:rsidRDefault="00940B37">
      <w:pPr>
        <w:rPr>
          <w:rFonts w:ascii="Arial" w:hAnsi="Arial" w:cs="Arial"/>
        </w:rPr>
      </w:pPr>
      <w:r w:rsidRPr="002D6B3A">
        <w:rPr>
          <w:rFonts w:ascii="Arial" w:hAnsi="Arial" w:cs="Arial"/>
        </w:rPr>
        <w:t>Please consider the available support the organisation or support agencies can supply.</w:t>
      </w:r>
    </w:p>
    <w:p w14:paraId="55E52580" w14:textId="6D879CE7" w:rsidR="00940B37" w:rsidRPr="002D6B3A" w:rsidRDefault="00940B37">
      <w:pPr>
        <w:rPr>
          <w:rFonts w:ascii="Arial" w:hAnsi="Arial" w:cs="Arial"/>
        </w:rPr>
      </w:pPr>
      <w:r w:rsidRPr="002D6B3A">
        <w:rPr>
          <w:rFonts w:ascii="Arial" w:hAnsi="Arial" w:cs="Arial"/>
        </w:rPr>
        <w:t xml:space="preserve">All formal disclosures regarding investigations should be reported to PSD / IOPC SPOC, in line with the </w:t>
      </w:r>
      <w:r w:rsidR="002D6B3A" w:rsidRPr="002D6B3A">
        <w:rPr>
          <w:rFonts w:ascii="Arial" w:hAnsi="Arial" w:cs="Arial"/>
        </w:rPr>
        <w:t>standards</w:t>
      </w:r>
      <w:r w:rsidRPr="002D6B3A">
        <w:rPr>
          <w:rFonts w:ascii="Arial" w:hAnsi="Arial" w:cs="Arial"/>
        </w:rPr>
        <w:t xml:space="preserve"> of professional behaviour.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77"/>
        <w:gridCol w:w="4253"/>
        <w:gridCol w:w="2966"/>
      </w:tblGrid>
      <w:tr w:rsidR="002D6B3A" w14:paraId="364144DA" w14:textId="77777777" w:rsidTr="002D6B3A">
        <w:trPr>
          <w:trHeight w:val="567"/>
        </w:trPr>
        <w:tc>
          <w:tcPr>
            <w:tcW w:w="1696" w:type="dxa"/>
          </w:tcPr>
          <w:p w14:paraId="4DE994CB" w14:textId="1D627B3D" w:rsidR="002D6B3A" w:rsidRDefault="002D6B3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Date</w:t>
            </w:r>
          </w:p>
        </w:tc>
        <w:tc>
          <w:tcPr>
            <w:tcW w:w="4314" w:type="dxa"/>
          </w:tcPr>
          <w:p w14:paraId="14FE08C4" w14:textId="087A7DC6" w:rsidR="002D6B3A" w:rsidRDefault="002D6B3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Update / issue</w:t>
            </w:r>
          </w:p>
        </w:tc>
        <w:tc>
          <w:tcPr>
            <w:tcW w:w="3006" w:type="dxa"/>
          </w:tcPr>
          <w:p w14:paraId="70A2F295" w14:textId="5902541A" w:rsidR="002D6B3A" w:rsidRDefault="002D6B3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Entry made by:</w:t>
            </w:r>
          </w:p>
        </w:tc>
      </w:tr>
      <w:tr w:rsidR="002D6B3A" w14:paraId="600E4210" w14:textId="77777777" w:rsidTr="002D6B3A">
        <w:trPr>
          <w:trHeight w:val="567"/>
        </w:trPr>
        <w:tc>
          <w:tcPr>
            <w:tcW w:w="1696" w:type="dxa"/>
          </w:tcPr>
          <w:p w14:paraId="00FB2974" w14:textId="77777777" w:rsidR="002D6B3A" w:rsidRDefault="002D6B3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314" w:type="dxa"/>
          </w:tcPr>
          <w:p w14:paraId="3E71FAD7" w14:textId="77777777" w:rsidR="002D6B3A" w:rsidRDefault="002D6B3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06" w:type="dxa"/>
          </w:tcPr>
          <w:p w14:paraId="35B0F0AF" w14:textId="77777777" w:rsidR="002D6B3A" w:rsidRDefault="002D6B3A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2D6B3A" w14:paraId="6409D998" w14:textId="77777777" w:rsidTr="002D6B3A">
        <w:trPr>
          <w:trHeight w:val="567"/>
        </w:trPr>
        <w:tc>
          <w:tcPr>
            <w:tcW w:w="1696" w:type="dxa"/>
          </w:tcPr>
          <w:p w14:paraId="1E094D83" w14:textId="77777777" w:rsidR="002D6B3A" w:rsidRDefault="002D6B3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314" w:type="dxa"/>
          </w:tcPr>
          <w:p w14:paraId="65EF4B11" w14:textId="77777777" w:rsidR="002D6B3A" w:rsidRDefault="002D6B3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06" w:type="dxa"/>
          </w:tcPr>
          <w:p w14:paraId="281FB906" w14:textId="77777777" w:rsidR="002D6B3A" w:rsidRDefault="002D6B3A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2D6B3A" w14:paraId="6F3671E0" w14:textId="77777777" w:rsidTr="002D6B3A">
        <w:trPr>
          <w:trHeight w:val="567"/>
        </w:trPr>
        <w:tc>
          <w:tcPr>
            <w:tcW w:w="1696" w:type="dxa"/>
          </w:tcPr>
          <w:p w14:paraId="68ED81D2" w14:textId="77777777" w:rsidR="002D6B3A" w:rsidRDefault="002D6B3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314" w:type="dxa"/>
          </w:tcPr>
          <w:p w14:paraId="7A9A3AD0" w14:textId="77777777" w:rsidR="002D6B3A" w:rsidRDefault="002D6B3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06" w:type="dxa"/>
          </w:tcPr>
          <w:p w14:paraId="09CF427D" w14:textId="77777777" w:rsidR="002D6B3A" w:rsidRDefault="002D6B3A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2D6B3A" w14:paraId="1DC50D16" w14:textId="77777777" w:rsidTr="002D6B3A">
        <w:trPr>
          <w:trHeight w:val="567"/>
        </w:trPr>
        <w:tc>
          <w:tcPr>
            <w:tcW w:w="1696" w:type="dxa"/>
          </w:tcPr>
          <w:p w14:paraId="16BB8E9F" w14:textId="77777777" w:rsidR="002D6B3A" w:rsidRDefault="002D6B3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314" w:type="dxa"/>
          </w:tcPr>
          <w:p w14:paraId="345B2123" w14:textId="77777777" w:rsidR="002D6B3A" w:rsidRDefault="002D6B3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06" w:type="dxa"/>
          </w:tcPr>
          <w:p w14:paraId="2712F81C" w14:textId="77777777" w:rsidR="002D6B3A" w:rsidRDefault="002D6B3A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2D6B3A" w14:paraId="78226359" w14:textId="77777777" w:rsidTr="002D6B3A">
        <w:trPr>
          <w:trHeight w:val="567"/>
        </w:trPr>
        <w:tc>
          <w:tcPr>
            <w:tcW w:w="1696" w:type="dxa"/>
          </w:tcPr>
          <w:p w14:paraId="3DBBB873" w14:textId="77777777" w:rsidR="002D6B3A" w:rsidRDefault="002D6B3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314" w:type="dxa"/>
          </w:tcPr>
          <w:p w14:paraId="659FECA4" w14:textId="77777777" w:rsidR="002D6B3A" w:rsidRDefault="002D6B3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06" w:type="dxa"/>
          </w:tcPr>
          <w:p w14:paraId="434639C0" w14:textId="77777777" w:rsidR="002D6B3A" w:rsidRDefault="002D6B3A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2D6B3A" w14:paraId="596AABF4" w14:textId="77777777" w:rsidTr="002D6B3A">
        <w:trPr>
          <w:trHeight w:val="567"/>
        </w:trPr>
        <w:tc>
          <w:tcPr>
            <w:tcW w:w="1696" w:type="dxa"/>
          </w:tcPr>
          <w:p w14:paraId="12D044B6" w14:textId="77777777" w:rsidR="002D6B3A" w:rsidRDefault="002D6B3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314" w:type="dxa"/>
          </w:tcPr>
          <w:p w14:paraId="5AE8B54F" w14:textId="77777777" w:rsidR="002D6B3A" w:rsidRDefault="002D6B3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06" w:type="dxa"/>
          </w:tcPr>
          <w:p w14:paraId="2C808492" w14:textId="77777777" w:rsidR="002D6B3A" w:rsidRDefault="002D6B3A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14:paraId="0CCB0C5B" w14:textId="77777777" w:rsidR="002D6B3A" w:rsidRPr="00940B37" w:rsidRDefault="002D6B3A">
      <w:pPr>
        <w:rPr>
          <w:rFonts w:ascii="Arial" w:hAnsi="Arial" w:cs="Arial"/>
          <w:b/>
          <w:bCs/>
        </w:rPr>
      </w:pPr>
    </w:p>
    <w:sectPr w:rsidR="002D6B3A" w:rsidRPr="00940B37" w:rsidSect="00941337">
      <w:headerReference w:type="default" r:id="rId6"/>
      <w:pgSz w:w="11906" w:h="16838"/>
      <w:pgMar w:top="1440" w:right="1440" w:bottom="1440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F2F8FC" w14:textId="77777777" w:rsidR="00940B37" w:rsidRDefault="00940B37" w:rsidP="00940B37">
      <w:pPr>
        <w:spacing w:after="0" w:line="240" w:lineRule="auto"/>
      </w:pPr>
      <w:r>
        <w:separator/>
      </w:r>
    </w:p>
  </w:endnote>
  <w:endnote w:type="continuationSeparator" w:id="0">
    <w:p w14:paraId="6BE7D4BE" w14:textId="77777777" w:rsidR="00940B37" w:rsidRDefault="00940B37" w:rsidP="00940B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CACD43" w14:textId="77777777" w:rsidR="00940B37" w:rsidRDefault="00940B37" w:rsidP="00940B37">
      <w:pPr>
        <w:spacing w:after="0" w:line="240" w:lineRule="auto"/>
      </w:pPr>
      <w:r>
        <w:separator/>
      </w:r>
    </w:p>
  </w:footnote>
  <w:footnote w:type="continuationSeparator" w:id="0">
    <w:p w14:paraId="7EBE1A2D" w14:textId="77777777" w:rsidR="00940B37" w:rsidRDefault="00940B37" w:rsidP="00940B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4FEC39" w14:textId="2E86E650" w:rsidR="00940B37" w:rsidRDefault="00BF1F89">
    <w:pPr>
      <w:pStyle w:val="Header"/>
    </w:pPr>
    <w:r>
      <w:rPr>
        <w:noProof/>
      </w:rPr>
      <w:drawing>
        <wp:anchor distT="0" distB="0" distL="114300" distR="114300" simplePos="0" relativeHeight="251657216" behindDoc="0" locked="0" layoutInCell="1" allowOverlap="1" wp14:anchorId="1F25432A" wp14:editId="6269EF95">
          <wp:simplePos x="0" y="0"/>
          <wp:positionH relativeFrom="margin">
            <wp:posOffset>3562350</wp:posOffset>
          </wp:positionH>
          <wp:positionV relativeFrom="paragraph">
            <wp:posOffset>26670</wp:posOffset>
          </wp:positionV>
          <wp:extent cx="2327275" cy="739140"/>
          <wp:effectExtent l="0" t="0" r="0" b="3810"/>
          <wp:wrapNone/>
          <wp:docPr id="17" name="Picture 17" descr="A close-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close-up of a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27275" cy="7391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5826B184" wp14:editId="7C28DCBA">
          <wp:simplePos x="0" y="0"/>
          <wp:positionH relativeFrom="column">
            <wp:posOffset>-600075</wp:posOffset>
          </wp:positionH>
          <wp:positionV relativeFrom="paragraph">
            <wp:posOffset>-49530</wp:posOffset>
          </wp:positionV>
          <wp:extent cx="2800800" cy="946800"/>
          <wp:effectExtent l="0" t="0" r="0" b="0"/>
          <wp:wrapTopAndBottom/>
          <wp:docPr id="18" name="Picture 18" descr="A logo with blue squar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logo with blue squares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00800" cy="94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40B37">
      <w:ptab w:relativeTo="margin" w:alignment="center" w:leader="none"/>
    </w:r>
    <w:r w:rsidR="00940B37">
      <w:ptab w:relativeTo="margin" w:alignment="right" w:leader="none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B37"/>
    <w:rsid w:val="00027251"/>
    <w:rsid w:val="002D6B3A"/>
    <w:rsid w:val="00940B37"/>
    <w:rsid w:val="00941337"/>
    <w:rsid w:val="009B1C08"/>
    <w:rsid w:val="009D63D6"/>
    <w:rsid w:val="00AF38C1"/>
    <w:rsid w:val="00BF1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112F444"/>
  <w15:chartTrackingRefBased/>
  <w15:docId w15:val="{8AE5ECA8-8424-482C-BD15-6FBF84B84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40B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0B37"/>
  </w:style>
  <w:style w:type="paragraph" w:styleId="Footer">
    <w:name w:val="footer"/>
    <w:basedOn w:val="Normal"/>
    <w:link w:val="FooterChar"/>
    <w:uiPriority w:val="99"/>
    <w:unhideWhenUsed/>
    <w:rsid w:val="00940B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0B37"/>
  </w:style>
  <w:style w:type="table" w:styleId="TableGrid">
    <w:name w:val="Table Grid"/>
    <w:basedOn w:val="TableNormal"/>
    <w:uiPriority w:val="39"/>
    <w:rsid w:val="00940B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College of Policing</Company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Johanna Duckworth</dc:creator>
  <cp:keywords/>
  <dc:description/>
  <cp:lastModifiedBy>Johanna Duckworth</cp:lastModifiedBy>
  <cp:revision>2</cp:revision>
  <dcterms:created xsi:type="dcterms:W3CDTF">2024-05-20T12:09:00Z</dcterms:created>
  <dcterms:modified xsi:type="dcterms:W3CDTF">2024-05-20T12:09:00Z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ca96fd8-5f9a-4146-8576-c9b4c82bae20_Enabled">
    <vt:lpwstr>true</vt:lpwstr>
  </property>
  <property fmtid="{D5CDD505-2E9C-101B-9397-08002B2CF9AE}" pid="3" name="MSIP_Label_8ca96fd8-5f9a-4146-8576-c9b4c82bae20_SetDate">
    <vt:lpwstr>2024-05-20T07:28:33Z</vt:lpwstr>
  </property>
  <property fmtid="{D5CDD505-2E9C-101B-9397-08002B2CF9AE}" pid="4" name="MSIP_Label_8ca96fd8-5f9a-4146-8576-c9b4c82bae20_Method">
    <vt:lpwstr>Standard</vt:lpwstr>
  </property>
  <property fmtid="{D5CDD505-2E9C-101B-9397-08002B2CF9AE}" pid="5" name="MSIP_Label_8ca96fd8-5f9a-4146-8576-c9b4c82bae20_Name">
    <vt:lpwstr>OFFICIAL</vt:lpwstr>
  </property>
  <property fmtid="{D5CDD505-2E9C-101B-9397-08002B2CF9AE}" pid="6" name="MSIP_Label_8ca96fd8-5f9a-4146-8576-c9b4c82bae20_SiteId">
    <vt:lpwstr>680d633d-1744-457e-8440-60d694f69e7b</vt:lpwstr>
  </property>
  <property fmtid="{D5CDD505-2E9C-101B-9397-08002B2CF9AE}" pid="7" name="MSIP_Label_8ca96fd8-5f9a-4146-8576-c9b4c82bae20_ActionId">
    <vt:lpwstr>7ad7576a-158d-4cd4-adfa-5bf5794550b1</vt:lpwstr>
  </property>
  <property fmtid="{D5CDD505-2E9C-101B-9397-08002B2CF9AE}" pid="8" name="MSIP_Label_8ca96fd8-5f9a-4146-8576-c9b4c82bae20_ContentBits">
    <vt:lpwstr>0</vt:lpwstr>
  </property>
</Properties>
</file>